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Helvetica Neue" w:cs="Helvetica Neue" w:eastAsia="Helvetica Neue" w:hAnsi="Helvetica Neue"/>
        </w:rPr>
      </w:pPr>
      <w:bookmarkStart w:colFirst="0" w:colLast="0" w:name="_3211c1whdxhu" w:id="0"/>
      <w:bookmarkEnd w:id="0"/>
      <w:r w:rsidDel="00000000" w:rsidR="00000000" w:rsidRPr="00000000">
        <w:rPr>
          <w:rtl w:val="0"/>
        </w:rPr>
        <w:t xml:space="preserve">Risk Management Plan</w:t>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b w:val="1"/>
          <w:color w:val="c00000"/>
          <w:sz w:val="22"/>
          <w:szCs w:val="22"/>
        </w:rPr>
      </w:pPr>
      <w:r w:rsidDel="00000000" w:rsidR="00000000" w:rsidRPr="00000000">
        <w:rPr>
          <w:rtl w:val="0"/>
        </w:rPr>
      </w:r>
    </w:p>
    <w:tbl>
      <w:tblPr>
        <w:tblStyle w:val="Table1"/>
        <w:tblW w:w="9514.0" w:type="dxa"/>
        <w:jc w:val="left"/>
        <w:tblInd w:w="-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7267"/>
        <w:tblGridChange w:id="0">
          <w:tblGrid>
            <w:gridCol w:w="2247"/>
            <w:gridCol w:w="7267"/>
          </w:tblGrid>
        </w:tblGridChange>
      </w:tblGrid>
      <w:tr>
        <w:trPr>
          <w:cantSplit w:val="0"/>
          <w:tblHeader w:val="0"/>
        </w:trPr>
        <w:tc>
          <w:tcPr>
            <w:gridSpan w:val="2"/>
            <w:shd w:fill="be3a34" w:val="clear"/>
          </w:tcPr>
          <w:p w:rsidR="00000000" w:rsidDel="00000000" w:rsidP="00000000" w:rsidRDefault="00000000" w:rsidRPr="00000000" w14:paraId="00000003">
            <w:pPr>
              <w:jc w:val="center"/>
              <w:rPr>
                <w:rFonts w:ascii="Helvetica Neue" w:cs="Helvetica Neue" w:eastAsia="Helvetica Neue" w:hAnsi="Helvetica Neue"/>
                <w:b w:val="1"/>
                <w:color w:val="c00000"/>
                <w:sz w:val="22"/>
                <w:szCs w:val="22"/>
              </w:rPr>
            </w:pPr>
            <w:r w:rsidDel="00000000" w:rsidR="00000000" w:rsidRPr="00000000">
              <w:rPr>
                <w:rFonts w:ascii="Helvetica Neue" w:cs="Helvetica Neue" w:eastAsia="Helvetica Neue" w:hAnsi="Helvetica Neue"/>
                <w:b w:val="1"/>
                <w:color w:val="ffffff"/>
                <w:sz w:val="22"/>
                <w:szCs w:val="22"/>
                <w:rtl w:val="0"/>
              </w:rPr>
              <w:t xml:space="preserve">Project Details</w:t>
            </w:r>
            <w:r w:rsidDel="00000000" w:rsidR="00000000" w:rsidRPr="00000000">
              <w:rPr>
                <w:rtl w:val="0"/>
              </w:rPr>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Program Name</w:t>
            </w:r>
          </w:p>
        </w:tc>
        <w:tc>
          <w:tcPr/>
          <w:p w:rsidR="00000000" w:rsidDel="00000000" w:rsidP="00000000" w:rsidRDefault="00000000" w:rsidRPr="00000000" w14:paraId="00000006">
            <w:pPr>
              <w:rPr/>
            </w:pPr>
            <w:r w:rsidDel="00000000" w:rsidR="00000000" w:rsidRPr="00000000">
              <w:rPr>
                <w:rtl w:val="0"/>
              </w:rPr>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Project Name</w:t>
            </w:r>
          </w:p>
        </w:tc>
        <w:tc>
          <w:tcPr/>
          <w:p w:rsidR="00000000" w:rsidDel="00000000" w:rsidP="00000000" w:rsidRDefault="00000000" w:rsidRPr="00000000" w14:paraId="00000008">
            <w:pPr>
              <w:rPr/>
            </w:pPr>
            <w:r w:rsidDel="00000000" w:rsidR="00000000" w:rsidRPr="00000000">
              <w:rPr>
                <w:rtl w:val="0"/>
              </w:rPr>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Date</w:t>
            </w:r>
          </w:p>
        </w:tc>
        <w:tc>
          <w:tcPr/>
          <w:p w:rsidR="00000000" w:rsidDel="00000000" w:rsidP="00000000" w:rsidRDefault="00000000" w:rsidRPr="00000000" w14:paraId="0000000A">
            <w:pPr>
              <w:rPr/>
            </w:pPr>
            <w:r w:rsidDel="00000000" w:rsidR="00000000" w:rsidRPr="00000000">
              <w:rPr>
                <w:rtl w:val="0"/>
              </w:rPr>
              <w:t xml:space="preserve">202y/mm/dd</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Release</w:t>
            </w:r>
          </w:p>
        </w:tc>
        <w:tc>
          <w:tcPr/>
          <w:p w:rsidR="00000000" w:rsidDel="00000000" w:rsidP="00000000" w:rsidRDefault="00000000" w:rsidRPr="00000000" w14:paraId="0000000C">
            <w:pPr>
              <w:rPr/>
            </w:pPr>
            <w:r w:rsidDel="00000000" w:rsidR="00000000" w:rsidRPr="00000000">
              <w:rPr>
                <w:rtl w:val="0"/>
              </w:rPr>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Organisation</w:t>
            </w:r>
          </w:p>
        </w:tc>
        <w:tc>
          <w:tcPr/>
          <w:p w:rsidR="00000000" w:rsidDel="00000000" w:rsidP="00000000" w:rsidRDefault="00000000" w:rsidRPr="00000000" w14:paraId="0000000E">
            <w:pPr>
              <w:rPr/>
            </w:pPr>
            <w:r w:rsidDel="00000000" w:rsidR="00000000" w:rsidRPr="00000000">
              <w:rPr>
                <w:rtl w:val="0"/>
              </w:rPr>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Author</w:t>
            </w:r>
          </w:p>
        </w:tc>
        <w:tc>
          <w:tcPr/>
          <w:p w:rsidR="00000000" w:rsidDel="00000000" w:rsidP="00000000" w:rsidRDefault="00000000" w:rsidRPr="00000000" w14:paraId="00000010">
            <w:pPr>
              <w:rPr/>
            </w:pPr>
            <w:r w:rsidDel="00000000" w:rsidR="00000000" w:rsidRPr="00000000">
              <w:rPr>
                <w:rtl w:val="0"/>
              </w:rPr>
            </w:r>
          </w:p>
        </w:tc>
      </w:tr>
      <w:tr>
        <w:trPr>
          <w:cantSplit w:val="0"/>
          <w:tblHeader w:val="0"/>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Template version</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V.2</w:t>
            </w:r>
          </w:p>
        </w:tc>
      </w:tr>
    </w:tbl>
    <w:p w:rsidR="00000000" w:rsidDel="00000000" w:rsidP="00000000" w:rsidRDefault="00000000" w:rsidRPr="00000000" w14:paraId="00000013">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b w:val="1"/>
          <w:color w:val="c00000"/>
          <w:sz w:val="22"/>
          <w:szCs w:val="22"/>
        </w:rPr>
      </w:pPr>
      <w:r w:rsidDel="00000000" w:rsidR="00000000" w:rsidRPr="00000000">
        <w:rPr>
          <w:rtl w:val="0"/>
        </w:rPr>
      </w:r>
    </w:p>
    <w:tbl>
      <w:tblPr>
        <w:tblStyle w:val="Table2"/>
        <w:tblW w:w="9510.0" w:type="dxa"/>
        <w:jc w:val="left"/>
        <w:tblInd w:w="-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
        <w:gridCol w:w="8925"/>
        <w:tblGridChange w:id="0">
          <w:tblGrid>
            <w:gridCol w:w="585"/>
            <w:gridCol w:w="8925"/>
          </w:tblGrid>
        </w:tblGridChange>
      </w:tblGrid>
      <w:tr>
        <w:trPr>
          <w:cantSplit w:val="0"/>
          <w:tblHeader w:val="0"/>
        </w:trPr>
        <w:tc>
          <w:tcPr>
            <w:gridSpan w:val="2"/>
            <w:shd w:fill="be3a34" w:val="clear"/>
          </w:tcPr>
          <w:p w:rsidR="00000000" w:rsidDel="00000000" w:rsidP="00000000" w:rsidRDefault="00000000" w:rsidRPr="00000000" w14:paraId="00000015">
            <w:pPr>
              <w:jc w:val="center"/>
              <w:rPr>
                <w:rFonts w:ascii="Helvetica Neue" w:cs="Helvetica Neue" w:eastAsia="Helvetica Neue" w:hAnsi="Helvetica Neue"/>
                <w:b w:val="1"/>
                <w:color w:val="c00000"/>
                <w:sz w:val="22"/>
                <w:szCs w:val="22"/>
              </w:rPr>
            </w:pPr>
            <w:r w:rsidDel="00000000" w:rsidR="00000000" w:rsidRPr="00000000">
              <w:rPr>
                <w:rFonts w:ascii="Helvetica Neue" w:cs="Helvetica Neue" w:eastAsia="Helvetica Neue" w:hAnsi="Helvetica Neue"/>
                <w:b w:val="1"/>
                <w:color w:val="ffffff"/>
                <w:sz w:val="22"/>
                <w:szCs w:val="22"/>
                <w:rtl w:val="0"/>
              </w:rPr>
              <w:t xml:space="preserve">Quality Check</w:t>
            </w:r>
            <w:r w:rsidDel="00000000" w:rsidR="00000000" w:rsidRPr="00000000">
              <w:rPr>
                <w:rtl w:val="0"/>
              </w:rPr>
            </w:r>
          </w:p>
        </w:tc>
      </w:tr>
      <w:tr>
        <w:trPr>
          <w:cantSplit w:val="0"/>
          <w:tblHeader w:val="0"/>
        </w:trPr>
        <w:tc>
          <w:tcPr/>
          <w:p w:rsidR="00000000" w:rsidDel="00000000" w:rsidP="00000000" w:rsidRDefault="00000000" w:rsidRPr="00000000" w14:paraId="00000017">
            <w:pPr>
              <w:jc w:val="center"/>
              <w:rPr>
                <w:color w:val="000000"/>
                <w:sz w:val="22"/>
                <w:szCs w:val="22"/>
              </w:rPr>
            </w:pPr>
            <w:r w:rsidDel="00000000" w:rsidR="00000000" w:rsidRPr="00000000">
              <w:rPr>
                <w:color w:val="000000"/>
                <w:sz w:val="22"/>
                <w:szCs w:val="22"/>
                <w:rtl w:val="0"/>
              </w:rPr>
              <w:t xml:space="preserve">1</w:t>
            </w:r>
          </w:p>
        </w:tc>
        <w:tc>
          <w:tcPr>
            <w:vAlign w:val="bottom"/>
          </w:tcPr>
          <w:p w:rsidR="00000000" w:rsidDel="00000000" w:rsidP="00000000" w:rsidRDefault="00000000" w:rsidRPr="00000000" w14:paraId="00000018">
            <w:pPr>
              <w:rPr>
                <w:rFonts w:ascii="Helvetica Neue" w:cs="Helvetica Neue" w:eastAsia="Helvetica Neue" w:hAnsi="Helvetica Neue"/>
                <w:b w:val="1"/>
                <w:color w:val="c00000"/>
                <w:sz w:val="22"/>
                <w:szCs w:val="22"/>
              </w:rPr>
            </w:pPr>
            <w:r w:rsidDel="00000000" w:rsidR="00000000" w:rsidRPr="00000000">
              <w:rPr>
                <w:rtl w:val="0"/>
              </w:rPr>
              <w:t xml:space="preserve">Responsibilities are clear and understood by both customer and supplier</w:t>
            </w:r>
            <w:r w:rsidDel="00000000" w:rsidR="00000000" w:rsidRPr="00000000">
              <w:rPr>
                <w:rtl w:val="0"/>
              </w:rPr>
            </w:r>
          </w:p>
        </w:tc>
      </w:tr>
      <w:tr>
        <w:trPr>
          <w:cantSplit w:val="0"/>
          <w:tblHeader w:val="0"/>
        </w:trPr>
        <w:tc>
          <w:tcPr/>
          <w:p w:rsidR="00000000" w:rsidDel="00000000" w:rsidP="00000000" w:rsidRDefault="00000000" w:rsidRPr="00000000" w14:paraId="00000019">
            <w:pPr>
              <w:jc w:val="center"/>
              <w:rPr>
                <w:color w:val="000000"/>
                <w:sz w:val="22"/>
                <w:szCs w:val="22"/>
              </w:rPr>
            </w:pPr>
            <w:r w:rsidDel="00000000" w:rsidR="00000000" w:rsidRPr="00000000">
              <w:rPr>
                <w:color w:val="000000"/>
                <w:sz w:val="22"/>
                <w:szCs w:val="22"/>
                <w:rtl w:val="0"/>
              </w:rPr>
              <w:t xml:space="preserve">2</w:t>
            </w:r>
          </w:p>
        </w:tc>
        <w:tc>
          <w:tcPr>
            <w:vAlign w:val="bottom"/>
          </w:tcPr>
          <w:p w:rsidR="00000000" w:rsidDel="00000000" w:rsidP="00000000" w:rsidRDefault="00000000" w:rsidRPr="00000000" w14:paraId="0000001A">
            <w:pPr>
              <w:rPr>
                <w:rFonts w:ascii="Helvetica Neue" w:cs="Helvetica Neue" w:eastAsia="Helvetica Neue" w:hAnsi="Helvetica Neue"/>
                <w:b w:val="1"/>
                <w:color w:val="c00000"/>
                <w:sz w:val="22"/>
                <w:szCs w:val="22"/>
              </w:rPr>
            </w:pPr>
            <w:r w:rsidDel="00000000" w:rsidR="00000000" w:rsidRPr="00000000">
              <w:rPr>
                <w:rtl w:val="0"/>
              </w:rPr>
              <w:t xml:space="preserve">The risk management procedure is clearly documented and can be understood by all parties</w:t>
            </w:r>
            <w:r w:rsidDel="00000000" w:rsidR="00000000" w:rsidRPr="00000000">
              <w:rPr>
                <w:rtl w:val="0"/>
              </w:rPr>
            </w:r>
          </w:p>
        </w:tc>
      </w:tr>
      <w:tr>
        <w:trPr>
          <w:cantSplit w:val="0"/>
          <w:tblHeader w:val="0"/>
        </w:trPr>
        <w:tc>
          <w:tcPr/>
          <w:p w:rsidR="00000000" w:rsidDel="00000000" w:rsidP="00000000" w:rsidRDefault="00000000" w:rsidRPr="00000000" w14:paraId="0000001B">
            <w:pPr>
              <w:jc w:val="center"/>
              <w:rPr>
                <w:color w:val="000000"/>
                <w:sz w:val="22"/>
                <w:szCs w:val="22"/>
              </w:rPr>
            </w:pPr>
            <w:r w:rsidDel="00000000" w:rsidR="00000000" w:rsidRPr="00000000">
              <w:rPr>
                <w:color w:val="000000"/>
                <w:sz w:val="22"/>
                <w:szCs w:val="22"/>
                <w:rtl w:val="0"/>
              </w:rPr>
              <w:t xml:space="preserve">3</w:t>
            </w:r>
          </w:p>
        </w:tc>
        <w:tc>
          <w:tcPr>
            <w:vAlign w:val="bottom"/>
          </w:tcPr>
          <w:p w:rsidR="00000000" w:rsidDel="00000000" w:rsidP="00000000" w:rsidRDefault="00000000" w:rsidRPr="00000000" w14:paraId="0000001C">
            <w:pPr>
              <w:rPr>
                <w:rFonts w:ascii="Helvetica Neue" w:cs="Helvetica Neue" w:eastAsia="Helvetica Neue" w:hAnsi="Helvetica Neue"/>
                <w:b w:val="1"/>
                <w:color w:val="c00000"/>
                <w:sz w:val="22"/>
                <w:szCs w:val="22"/>
              </w:rPr>
            </w:pPr>
            <w:r w:rsidDel="00000000" w:rsidR="00000000" w:rsidRPr="00000000">
              <w:rPr>
                <w:rtl w:val="0"/>
              </w:rPr>
              <w:t xml:space="preserve">Scales, expected value and proximity definitions are clear and unambiguous</w:t>
            </w:r>
            <w:r w:rsidDel="00000000" w:rsidR="00000000" w:rsidRPr="00000000">
              <w:rPr>
                <w:rtl w:val="0"/>
              </w:rPr>
            </w:r>
          </w:p>
        </w:tc>
      </w:tr>
      <w:tr>
        <w:trPr>
          <w:cantSplit w:val="0"/>
          <w:tblHeader w:val="0"/>
        </w:trPr>
        <w:tc>
          <w:tcPr/>
          <w:p w:rsidR="00000000" w:rsidDel="00000000" w:rsidP="00000000" w:rsidRDefault="00000000" w:rsidRPr="00000000" w14:paraId="0000001D">
            <w:pPr>
              <w:jc w:val="center"/>
              <w:rPr>
                <w:color w:val="000000"/>
                <w:sz w:val="22"/>
                <w:szCs w:val="22"/>
              </w:rPr>
            </w:pPr>
            <w:r w:rsidDel="00000000" w:rsidR="00000000" w:rsidRPr="00000000">
              <w:rPr>
                <w:color w:val="000000"/>
                <w:sz w:val="22"/>
                <w:szCs w:val="22"/>
                <w:rtl w:val="0"/>
              </w:rPr>
              <w:t xml:space="preserve">4</w:t>
            </w:r>
          </w:p>
        </w:tc>
        <w:tc>
          <w:tcPr>
            <w:vAlign w:val="bottom"/>
          </w:tcPr>
          <w:p w:rsidR="00000000" w:rsidDel="00000000" w:rsidP="00000000" w:rsidRDefault="00000000" w:rsidRPr="00000000" w14:paraId="0000001E">
            <w:pPr>
              <w:rPr>
                <w:rFonts w:ascii="Helvetica Neue" w:cs="Helvetica Neue" w:eastAsia="Helvetica Neue" w:hAnsi="Helvetica Neue"/>
                <w:b w:val="1"/>
                <w:color w:val="c00000"/>
                <w:sz w:val="22"/>
                <w:szCs w:val="22"/>
              </w:rPr>
            </w:pPr>
            <w:r w:rsidDel="00000000" w:rsidR="00000000" w:rsidRPr="00000000">
              <w:rPr>
                <w:rtl w:val="0"/>
              </w:rPr>
              <w:t xml:space="preserve">The chosen scales are appropriate for the level of control required</w:t>
            </w:r>
            <w:r w:rsidDel="00000000" w:rsidR="00000000" w:rsidRPr="00000000">
              <w:rPr>
                <w:rtl w:val="0"/>
              </w:rPr>
            </w:r>
          </w:p>
        </w:tc>
      </w:tr>
      <w:tr>
        <w:trPr>
          <w:cantSplit w:val="0"/>
          <w:tblHeader w:val="0"/>
        </w:trPr>
        <w:tc>
          <w:tcPr/>
          <w:p w:rsidR="00000000" w:rsidDel="00000000" w:rsidP="00000000" w:rsidRDefault="00000000" w:rsidRPr="00000000" w14:paraId="0000001F">
            <w:pPr>
              <w:jc w:val="center"/>
              <w:rPr>
                <w:color w:val="000000"/>
                <w:sz w:val="22"/>
                <w:szCs w:val="22"/>
              </w:rPr>
            </w:pPr>
            <w:r w:rsidDel="00000000" w:rsidR="00000000" w:rsidRPr="00000000">
              <w:rPr>
                <w:color w:val="000000"/>
                <w:sz w:val="22"/>
                <w:szCs w:val="22"/>
                <w:rtl w:val="0"/>
              </w:rPr>
              <w:t xml:space="preserve">5</w:t>
            </w:r>
          </w:p>
        </w:tc>
        <w:tc>
          <w:tcPr>
            <w:vAlign w:val="bottom"/>
          </w:tcPr>
          <w:p w:rsidR="00000000" w:rsidDel="00000000" w:rsidP="00000000" w:rsidRDefault="00000000" w:rsidRPr="00000000" w14:paraId="00000020">
            <w:pPr>
              <w:rPr>
                <w:rFonts w:ascii="Helvetica Neue" w:cs="Helvetica Neue" w:eastAsia="Helvetica Neue" w:hAnsi="Helvetica Neue"/>
                <w:b w:val="1"/>
                <w:color w:val="c00000"/>
                <w:sz w:val="22"/>
                <w:szCs w:val="22"/>
              </w:rPr>
            </w:pPr>
            <w:r w:rsidDel="00000000" w:rsidR="00000000" w:rsidRPr="00000000">
              <w:rPr>
                <w:rtl w:val="0"/>
              </w:rPr>
              <w:t xml:space="preserve">Risk reporting requirements are fully defined</w:t>
            </w:r>
            <w:r w:rsidDel="00000000" w:rsidR="00000000" w:rsidRPr="00000000">
              <w:rPr>
                <w:rtl w:val="0"/>
              </w:rPr>
            </w:r>
          </w:p>
        </w:tc>
      </w:tr>
    </w:tbl>
    <w:p w:rsidR="00000000" w:rsidDel="00000000" w:rsidP="00000000" w:rsidRDefault="00000000" w:rsidRPr="00000000" w14:paraId="00000021">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24">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5">
      <w:pPr>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6">
      <w:pPr>
        <w:rPr>
          <w:rFonts w:ascii="Helvetica Neue" w:cs="Helvetica Neue" w:eastAsia="Helvetica Neue" w:hAnsi="Helvetica Neue"/>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numPr>
          <w:ilvl w:val="0"/>
          <w:numId w:val="1"/>
        </w:numPr>
        <w:ind w:left="720" w:hanging="360"/>
        <w:jc w:val="left"/>
        <w:rPr>
          <w:rFonts w:ascii="Helvetica Neue" w:cs="Helvetica Neue" w:eastAsia="Helvetica Neue" w:hAnsi="Helvetica Neue"/>
        </w:rPr>
      </w:pPr>
      <w:bookmarkStart w:colFirst="0" w:colLast="0" w:name="_guuxml79frzs" w:id="1"/>
      <w:bookmarkEnd w:id="1"/>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t xml:space="preserve">[Purpose, objectives, scope and responsibility of the strategy]</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ind w:left="720" w:firstLine="0"/>
        <w:rPr/>
      </w:pPr>
      <w:r w:rsidDel="00000000" w:rsidR="00000000" w:rsidRPr="00000000">
        <w:rPr>
          <w:rtl w:val="0"/>
        </w:rPr>
        <w:t xml:space="preserve">The goal of this risk management plan is to minimise the effects of uncertainty on the project objectives. This approach and draws on the the following inputs to coordinate activities to direct and control an the project with regard to risk:</w:t>
      </w:r>
    </w:p>
    <w:p w:rsidR="00000000" w:rsidDel="00000000" w:rsidP="00000000" w:rsidRDefault="00000000" w:rsidRPr="00000000" w14:paraId="0000002B">
      <w:pPr>
        <w:numPr>
          <w:ilvl w:val="0"/>
          <w:numId w:val="2"/>
        </w:numPr>
        <w:ind w:left="1440" w:hanging="360"/>
        <w:rPr>
          <w:u w:val="none"/>
        </w:rPr>
      </w:pPr>
      <w:r w:rsidDel="00000000" w:rsidR="00000000" w:rsidRPr="00000000">
        <w:rPr>
          <w:rtl w:val="0"/>
        </w:rPr>
        <w:t xml:space="preserve">The business case</w:t>
      </w:r>
    </w:p>
    <w:p w:rsidR="00000000" w:rsidDel="00000000" w:rsidP="00000000" w:rsidRDefault="00000000" w:rsidRPr="00000000" w14:paraId="0000002C">
      <w:pPr>
        <w:numPr>
          <w:ilvl w:val="0"/>
          <w:numId w:val="2"/>
        </w:numPr>
        <w:ind w:left="1440" w:hanging="360"/>
        <w:rPr>
          <w:u w:val="none"/>
        </w:rPr>
      </w:pPr>
      <w:r w:rsidDel="00000000" w:rsidR="00000000" w:rsidRPr="00000000">
        <w:rPr>
          <w:rtl w:val="0"/>
        </w:rPr>
        <w:t xml:space="preserve">The project brief</w:t>
      </w:r>
    </w:p>
    <w:p w:rsidR="00000000" w:rsidDel="00000000" w:rsidP="00000000" w:rsidRDefault="00000000" w:rsidRPr="00000000" w14:paraId="0000002D">
      <w:pPr>
        <w:numPr>
          <w:ilvl w:val="0"/>
          <w:numId w:val="2"/>
        </w:numPr>
        <w:ind w:left="1440" w:hanging="360"/>
        <w:rPr>
          <w:u w:val="none"/>
        </w:rPr>
      </w:pPr>
      <w:r w:rsidDel="00000000" w:rsidR="00000000" w:rsidRPr="00000000">
        <w:rPr>
          <w:rtl w:val="0"/>
        </w:rPr>
        <w:t xml:space="preserve">The corporate and/or programme standards and policies </w:t>
      </w:r>
    </w:p>
    <w:p w:rsidR="00000000" w:rsidDel="00000000" w:rsidP="00000000" w:rsidRDefault="00000000" w:rsidRPr="00000000" w14:paraId="0000002E">
      <w:pPr>
        <w:numPr>
          <w:ilvl w:val="0"/>
          <w:numId w:val="3"/>
        </w:numPr>
        <w:ind w:left="2160" w:hanging="360"/>
        <w:rPr>
          <w:u w:val="none"/>
        </w:rPr>
      </w:pPr>
      <w:r w:rsidDel="00000000" w:rsidR="00000000" w:rsidRPr="00000000">
        <w:rPr>
          <w:rtl w:val="0"/>
        </w:rPr>
        <w:t xml:space="preserve">The risk appetite of the organisation</w:t>
      </w:r>
    </w:p>
    <w:p w:rsidR="00000000" w:rsidDel="00000000" w:rsidP="00000000" w:rsidRDefault="00000000" w:rsidRPr="00000000" w14:paraId="0000002F">
      <w:pPr>
        <w:numPr>
          <w:ilvl w:val="0"/>
          <w:numId w:val="3"/>
        </w:numPr>
        <w:ind w:left="2160" w:hanging="360"/>
        <w:rPr>
          <w:u w:val="none"/>
        </w:rPr>
      </w:pPr>
      <w:r w:rsidDel="00000000" w:rsidR="00000000" w:rsidRPr="00000000">
        <w:rPr>
          <w:rtl w:val="0"/>
        </w:rPr>
        <w:t xml:space="preserve">Risk tolerances to be applied</w:t>
      </w:r>
    </w:p>
    <w:p w:rsidR="00000000" w:rsidDel="00000000" w:rsidP="00000000" w:rsidRDefault="00000000" w:rsidRPr="00000000" w14:paraId="00000030">
      <w:pPr>
        <w:numPr>
          <w:ilvl w:val="0"/>
          <w:numId w:val="3"/>
        </w:numPr>
        <w:ind w:left="2160" w:hanging="360"/>
        <w:rPr>
          <w:u w:val="none"/>
        </w:rPr>
      </w:pPr>
      <w:r w:rsidDel="00000000" w:rsidR="00000000" w:rsidRPr="00000000">
        <w:rPr>
          <w:rtl w:val="0"/>
        </w:rPr>
        <w:t xml:space="preserve">Existing risk exposures for the project environment (e.g. pandemic impact)</w:t>
      </w:r>
    </w:p>
    <w:p w:rsidR="00000000" w:rsidDel="00000000" w:rsidP="00000000" w:rsidRDefault="00000000" w:rsidRPr="00000000" w14:paraId="00000031">
      <w:pPr>
        <w:numPr>
          <w:ilvl w:val="0"/>
          <w:numId w:val="3"/>
        </w:numPr>
        <w:ind w:left="2160" w:hanging="360"/>
        <w:rPr>
          <w:u w:val="none"/>
        </w:rPr>
      </w:pPr>
      <w:r w:rsidDel="00000000" w:rsidR="00000000" w:rsidRPr="00000000">
        <w:rPr>
          <w:rtl w:val="0"/>
        </w:rPr>
        <w:t xml:space="preserve">Risk budget and financing thereof</w:t>
      </w:r>
    </w:p>
    <w:p w:rsidR="00000000" w:rsidDel="00000000" w:rsidP="00000000" w:rsidRDefault="00000000" w:rsidRPr="00000000" w14:paraId="00000032">
      <w:pPr>
        <w:numPr>
          <w:ilvl w:val="0"/>
          <w:numId w:val="2"/>
        </w:numPr>
        <w:ind w:left="1440" w:hanging="360"/>
        <w:rPr>
          <w:u w:val="none"/>
        </w:rPr>
      </w:pPr>
      <w:r w:rsidDel="00000000" w:rsidR="00000000" w:rsidRPr="00000000">
        <w:rPr>
          <w:rtl w:val="0"/>
        </w:rPr>
        <w:t xml:space="preserve">Existing processes to be adopted for the project</w:t>
      </w:r>
    </w:p>
    <w:p w:rsidR="00000000" w:rsidDel="00000000" w:rsidP="00000000" w:rsidRDefault="00000000" w:rsidRPr="00000000" w14:paraId="00000033">
      <w:pPr>
        <w:numPr>
          <w:ilvl w:val="0"/>
          <w:numId w:val="2"/>
        </w:numPr>
        <w:ind w:left="1440" w:hanging="360"/>
        <w:rPr>
          <w:u w:val="none"/>
        </w:rPr>
      </w:pPr>
      <w:r w:rsidDel="00000000" w:rsidR="00000000" w:rsidRPr="00000000">
        <w:rPr>
          <w:rtl w:val="0"/>
        </w:rPr>
        <w:t xml:space="preserve">Existing tooling for risk detection, management and reporting</w:t>
      </w:r>
    </w:p>
    <w:p w:rsidR="00000000" w:rsidDel="00000000" w:rsidP="00000000" w:rsidRDefault="00000000" w:rsidRPr="00000000" w14:paraId="00000034">
      <w:pPr>
        <w:numPr>
          <w:ilvl w:val="0"/>
          <w:numId w:val="2"/>
        </w:numPr>
        <w:ind w:left="1440" w:hanging="360"/>
        <w:rPr>
          <w:u w:val="none"/>
        </w:rPr>
      </w:pPr>
      <w:r w:rsidDel="00000000" w:rsidR="00000000" w:rsidRPr="00000000">
        <w:rPr>
          <w:rtl w:val="0"/>
        </w:rPr>
        <w:t xml:space="preserve">Supplier contracts and/or policies</w:t>
      </w:r>
    </w:p>
    <w:p w:rsidR="00000000" w:rsidDel="00000000" w:rsidP="00000000" w:rsidRDefault="00000000" w:rsidRPr="00000000" w14:paraId="00000035">
      <w:pPr>
        <w:numPr>
          <w:ilvl w:val="0"/>
          <w:numId w:val="2"/>
        </w:numPr>
        <w:ind w:left="1440" w:hanging="360"/>
        <w:rPr>
          <w:u w:val="none"/>
        </w:rPr>
      </w:pPr>
      <w:r w:rsidDel="00000000" w:rsidR="00000000" w:rsidRPr="00000000">
        <w:rPr>
          <w:rtl w:val="0"/>
        </w:rPr>
        <w:t xml:space="preserve">International risk management standards e.g. ISO31000 </w:t>
      </w:r>
    </w:p>
    <w:p w:rsidR="00000000" w:rsidDel="00000000" w:rsidP="00000000" w:rsidRDefault="00000000" w:rsidRPr="00000000" w14:paraId="00000036">
      <w:pPr>
        <w:pStyle w:val="Heading1"/>
        <w:numPr>
          <w:ilvl w:val="0"/>
          <w:numId w:val="1"/>
        </w:numPr>
        <w:ind w:left="720" w:hanging="360"/>
        <w:jc w:val="both"/>
        <w:rPr>
          <w:rFonts w:ascii="Helvetica Neue" w:cs="Helvetica Neue" w:eastAsia="Helvetica Neue" w:hAnsi="Helvetica Neue"/>
        </w:rPr>
      </w:pPr>
      <w:bookmarkStart w:colFirst="0" w:colLast="0" w:name="_nvd7bexn65y4" w:id="2"/>
      <w:bookmarkEnd w:id="2"/>
      <w:r w:rsidDel="00000000" w:rsidR="00000000" w:rsidRPr="00000000">
        <w:rPr>
          <w:rtl w:val="0"/>
        </w:rPr>
        <w:t xml:space="preserve">Risk Management Procedure</w:t>
      </w: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rtl w:val="0"/>
        </w:rPr>
        <w:t xml:space="preserve">Subject to corporate/programme alignment, the following </w:t>
      </w:r>
      <w:r w:rsidDel="00000000" w:rsidR="00000000" w:rsidRPr="00000000">
        <w:rPr>
          <w:rtl w:val="0"/>
        </w:rPr>
        <w:t xml:space="preserve">risk management procedure will used:</w:t>
      </w:r>
    </w:p>
    <w:p w:rsidR="00000000" w:rsidDel="00000000" w:rsidP="00000000" w:rsidRDefault="00000000" w:rsidRPr="00000000" w14:paraId="00000038">
      <w:pPr>
        <w:numPr>
          <w:ilvl w:val="1"/>
          <w:numId w:val="1"/>
        </w:numPr>
        <w:ind w:left="1440" w:hanging="360"/>
        <w:rPr>
          <w:u w:val="none"/>
        </w:rPr>
      </w:pPr>
      <w:r w:rsidDel="00000000" w:rsidR="00000000" w:rsidRPr="00000000">
        <w:rPr>
          <w:rtl w:val="0"/>
        </w:rPr>
        <w:t xml:space="preserve">Identify</w:t>
      </w:r>
    </w:p>
    <w:p w:rsidR="00000000" w:rsidDel="00000000" w:rsidP="00000000" w:rsidRDefault="00000000" w:rsidRPr="00000000" w14:paraId="00000039">
      <w:pPr>
        <w:numPr>
          <w:ilvl w:val="1"/>
          <w:numId w:val="1"/>
        </w:numPr>
        <w:ind w:left="1440" w:hanging="360"/>
        <w:rPr>
          <w:u w:val="none"/>
        </w:rPr>
      </w:pPr>
      <w:r w:rsidDel="00000000" w:rsidR="00000000" w:rsidRPr="00000000">
        <w:rPr>
          <w:rtl w:val="0"/>
        </w:rPr>
        <w:t xml:space="preserve">Plan</w:t>
      </w:r>
    </w:p>
    <w:p w:rsidR="00000000" w:rsidDel="00000000" w:rsidP="00000000" w:rsidRDefault="00000000" w:rsidRPr="00000000" w14:paraId="0000003A">
      <w:pPr>
        <w:numPr>
          <w:ilvl w:val="1"/>
          <w:numId w:val="1"/>
        </w:numPr>
        <w:ind w:left="1440" w:hanging="360"/>
        <w:rPr>
          <w:u w:val="none"/>
        </w:rPr>
      </w:pPr>
      <w:r w:rsidDel="00000000" w:rsidR="00000000" w:rsidRPr="00000000">
        <w:rPr>
          <w:rtl w:val="0"/>
        </w:rPr>
        <w:t xml:space="preserve">Assess</w:t>
      </w:r>
    </w:p>
    <w:p w:rsidR="00000000" w:rsidDel="00000000" w:rsidP="00000000" w:rsidRDefault="00000000" w:rsidRPr="00000000" w14:paraId="0000003B">
      <w:pPr>
        <w:numPr>
          <w:ilvl w:val="1"/>
          <w:numId w:val="1"/>
        </w:numPr>
        <w:ind w:left="1440" w:hanging="360"/>
        <w:rPr>
          <w:u w:val="none"/>
        </w:rPr>
      </w:pPr>
      <w:r w:rsidDel="00000000" w:rsidR="00000000" w:rsidRPr="00000000">
        <w:rPr>
          <w:rtl w:val="0"/>
        </w:rPr>
        <w:t xml:space="preserve">Implement</w:t>
      </w:r>
    </w:p>
    <w:p w:rsidR="00000000" w:rsidDel="00000000" w:rsidP="00000000" w:rsidRDefault="00000000" w:rsidRPr="00000000" w14:paraId="0000003C">
      <w:pPr>
        <w:numPr>
          <w:ilvl w:val="1"/>
          <w:numId w:val="1"/>
        </w:numPr>
        <w:ind w:left="1440" w:hanging="360"/>
        <w:rPr>
          <w:u w:val="none"/>
        </w:rPr>
      </w:pPr>
      <w:r w:rsidDel="00000000" w:rsidR="00000000" w:rsidRPr="00000000">
        <w:rPr>
          <w:rtl w:val="0"/>
        </w:rPr>
        <w:t xml:space="preserve">Communicate</w:t>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pStyle w:val="Heading1"/>
        <w:numPr>
          <w:ilvl w:val="0"/>
          <w:numId w:val="1"/>
        </w:numPr>
        <w:ind w:left="720" w:hanging="360"/>
        <w:jc w:val="both"/>
        <w:rPr>
          <w:rFonts w:ascii="Helvetica Neue" w:cs="Helvetica Neue" w:eastAsia="Helvetica Neue" w:hAnsi="Helvetica Neue"/>
        </w:rPr>
      </w:pPr>
      <w:bookmarkStart w:colFirst="0" w:colLast="0" w:name="_s1vv4khou9eb" w:id="3"/>
      <w:bookmarkEnd w:id="3"/>
      <w:r w:rsidDel="00000000" w:rsidR="00000000" w:rsidRPr="00000000">
        <w:rPr>
          <w:rtl w:val="0"/>
        </w:rPr>
        <w:t xml:space="preserve">Tools and Techniques</w:t>
      </w:r>
      <w:r w:rsidDel="00000000" w:rsidR="00000000" w:rsidRPr="00000000">
        <w:rPr>
          <w:rtl w:val="0"/>
        </w:rPr>
      </w:r>
    </w:p>
    <w:p w:rsidR="00000000" w:rsidDel="00000000" w:rsidP="00000000" w:rsidRDefault="00000000" w:rsidRPr="00000000" w14:paraId="0000003F">
      <w:pPr>
        <w:ind w:left="720" w:firstLine="0"/>
        <w:jc w:val="both"/>
        <w:rPr>
          <w:rFonts w:ascii="Helvetica Neue" w:cs="Helvetica Neue" w:eastAsia="Helvetica Neue" w:hAnsi="Helvetica Neue"/>
          <w:sz w:val="22"/>
          <w:szCs w:val="22"/>
        </w:rPr>
      </w:pPr>
      <w:r w:rsidDel="00000000" w:rsidR="00000000" w:rsidRPr="00000000">
        <w:rPr>
          <w:rtl w:val="0"/>
        </w:rPr>
        <w:t xml:space="preserve">[Any risk management systems or tools to be used, and any preference for techniques which may be used for each step in the risk management procedure]</w:t>
      </w:r>
      <w:r w:rsidDel="00000000" w:rsidR="00000000" w:rsidRPr="00000000">
        <w:rPr>
          <w:rtl w:val="0"/>
        </w:rPr>
      </w:r>
    </w:p>
    <w:p w:rsidR="00000000" w:rsidDel="00000000" w:rsidP="00000000" w:rsidRDefault="00000000" w:rsidRPr="00000000" w14:paraId="00000040">
      <w:pPr>
        <w:pStyle w:val="Heading1"/>
        <w:numPr>
          <w:ilvl w:val="0"/>
          <w:numId w:val="1"/>
        </w:numPr>
        <w:ind w:left="720" w:hanging="360"/>
        <w:jc w:val="both"/>
        <w:rPr>
          <w:rFonts w:ascii="Helvetica Neue" w:cs="Helvetica Neue" w:eastAsia="Helvetica Neue" w:hAnsi="Helvetica Neue"/>
        </w:rPr>
      </w:pPr>
      <w:bookmarkStart w:colFirst="0" w:colLast="0" w:name="_fi8lkldlugvl" w:id="4"/>
      <w:bookmarkEnd w:id="4"/>
      <w:r w:rsidDel="00000000" w:rsidR="00000000" w:rsidRPr="00000000">
        <w:rPr>
          <w:rtl w:val="0"/>
        </w:rPr>
        <w:t xml:space="preserve">Records</w:t>
      </w:r>
      <w:r w:rsidDel="00000000" w:rsidR="00000000" w:rsidRPr="00000000">
        <w:rPr>
          <w:rtl w:val="0"/>
        </w:rPr>
      </w:r>
    </w:p>
    <w:p w:rsidR="00000000" w:rsidDel="00000000" w:rsidP="00000000" w:rsidRDefault="00000000" w:rsidRPr="00000000" w14:paraId="00000041">
      <w:pPr>
        <w:ind w:left="720" w:firstLine="0"/>
        <w:jc w:val="both"/>
        <w:rPr/>
      </w:pPr>
      <w:r w:rsidDel="00000000" w:rsidR="00000000" w:rsidRPr="00000000">
        <w:rPr>
          <w:rtl w:val="0"/>
        </w:rPr>
        <w:t xml:space="preserve">[Definition of the composition and format of the Risk Register and any other risk records to be used by the project]</w:t>
      </w:r>
    </w:p>
    <w:p w:rsidR="00000000" w:rsidDel="00000000" w:rsidP="00000000" w:rsidRDefault="00000000" w:rsidRPr="00000000" w14:paraId="00000042">
      <w:pPr>
        <w:ind w:left="720" w:firstLine="0"/>
        <w:jc w:val="both"/>
        <w:rPr/>
      </w:pPr>
      <w:r w:rsidDel="00000000" w:rsidR="00000000" w:rsidRPr="00000000">
        <w:rPr>
          <w:rtl w:val="0"/>
        </w:rPr>
      </w:r>
    </w:p>
    <w:p w:rsidR="00000000" w:rsidDel="00000000" w:rsidP="00000000" w:rsidRDefault="00000000" w:rsidRPr="00000000" w14:paraId="00000043">
      <w:pPr>
        <w:ind w:left="720" w:firstLine="0"/>
        <w:jc w:val="both"/>
        <w:rPr/>
      </w:pPr>
      <w:r w:rsidDel="00000000" w:rsidR="00000000" w:rsidRPr="00000000">
        <w:rPr>
          <w:rtl w:val="0"/>
        </w:rPr>
        <w:t xml:space="preserve">Risk Register</w:t>
      </w:r>
    </w:p>
    <w:p w:rsidR="00000000" w:rsidDel="00000000" w:rsidP="00000000" w:rsidRDefault="00000000" w:rsidRPr="00000000" w14:paraId="00000044">
      <w:pPr>
        <w:ind w:left="0" w:firstLine="0"/>
        <w:jc w:val="both"/>
        <w:rPr/>
      </w:pPr>
      <w:r w:rsidDel="00000000" w:rsidR="00000000" w:rsidRPr="00000000">
        <w:rPr>
          <w:rtl w:val="0"/>
        </w:rPr>
      </w:r>
    </w:p>
    <w:p w:rsidR="00000000" w:rsidDel="00000000" w:rsidP="00000000" w:rsidRDefault="00000000" w:rsidRPr="00000000" w14:paraId="00000045">
      <w:pPr>
        <w:pStyle w:val="Heading1"/>
        <w:numPr>
          <w:ilvl w:val="0"/>
          <w:numId w:val="1"/>
        </w:numPr>
        <w:ind w:left="720" w:hanging="360"/>
        <w:jc w:val="both"/>
        <w:rPr>
          <w:rFonts w:ascii="Helvetica Neue" w:cs="Helvetica Neue" w:eastAsia="Helvetica Neue" w:hAnsi="Helvetica Neue"/>
        </w:rPr>
      </w:pPr>
      <w:bookmarkStart w:colFirst="0" w:colLast="0" w:name="_d6wfls42dwo2" w:id="5"/>
      <w:bookmarkEnd w:id="5"/>
      <w:r w:rsidDel="00000000" w:rsidR="00000000" w:rsidRPr="00000000">
        <w:rPr>
          <w:rtl w:val="0"/>
        </w:rPr>
        <w:t xml:space="preserve">Reporting</w:t>
      </w:r>
      <w:r w:rsidDel="00000000" w:rsidR="00000000" w:rsidRPr="00000000">
        <w:rPr>
          <w:rtl w:val="0"/>
        </w:rPr>
      </w:r>
    </w:p>
    <w:p w:rsidR="00000000" w:rsidDel="00000000" w:rsidP="00000000" w:rsidRDefault="00000000" w:rsidRPr="00000000" w14:paraId="00000046">
      <w:pPr>
        <w:ind w:left="720" w:firstLine="0"/>
        <w:jc w:val="both"/>
        <w:rPr>
          <w:rFonts w:ascii="Helvetica Neue" w:cs="Helvetica Neue" w:eastAsia="Helvetica Neue" w:hAnsi="Helvetica Neue"/>
          <w:sz w:val="22"/>
          <w:szCs w:val="22"/>
        </w:rPr>
      </w:pPr>
      <w:r w:rsidDel="00000000" w:rsidR="00000000" w:rsidRPr="00000000">
        <w:rPr>
          <w:rtl w:val="0"/>
        </w:rPr>
        <w:t xml:space="preserve">[Any risk management reports that are to produced, their purpose, timing and recipients]</w:t>
      </w:r>
      <w:r w:rsidDel="00000000" w:rsidR="00000000" w:rsidRPr="00000000">
        <w:rPr>
          <w:rtl w:val="0"/>
        </w:rPr>
      </w:r>
    </w:p>
    <w:p w:rsidR="00000000" w:rsidDel="00000000" w:rsidP="00000000" w:rsidRDefault="00000000" w:rsidRPr="00000000" w14:paraId="00000047">
      <w:pPr>
        <w:pStyle w:val="Heading1"/>
        <w:numPr>
          <w:ilvl w:val="0"/>
          <w:numId w:val="1"/>
        </w:numPr>
        <w:ind w:left="720" w:hanging="360"/>
        <w:jc w:val="both"/>
        <w:rPr>
          <w:rFonts w:ascii="Helvetica Neue" w:cs="Helvetica Neue" w:eastAsia="Helvetica Neue" w:hAnsi="Helvetica Neue"/>
        </w:rPr>
      </w:pPr>
      <w:bookmarkStart w:colFirst="0" w:colLast="0" w:name="_hdgwudxdtbol" w:id="6"/>
      <w:bookmarkEnd w:id="6"/>
      <w:r w:rsidDel="00000000" w:rsidR="00000000" w:rsidRPr="00000000">
        <w:rPr>
          <w:rtl w:val="0"/>
        </w:rPr>
        <w:t xml:space="preserve">Timing of Risk Management Activities</w:t>
      </w:r>
      <w:r w:rsidDel="00000000" w:rsidR="00000000" w:rsidRPr="00000000">
        <w:rPr>
          <w:rtl w:val="0"/>
        </w:rPr>
      </w:r>
    </w:p>
    <w:p w:rsidR="00000000" w:rsidDel="00000000" w:rsidP="00000000" w:rsidRDefault="00000000" w:rsidRPr="00000000" w14:paraId="00000048">
      <w:pPr>
        <w:ind w:left="720" w:firstLine="0"/>
        <w:jc w:val="both"/>
        <w:rPr>
          <w:rFonts w:ascii="Helvetica Neue" w:cs="Helvetica Neue" w:eastAsia="Helvetica Neue" w:hAnsi="Helvetica Neue"/>
          <w:sz w:val="22"/>
          <w:szCs w:val="22"/>
        </w:rPr>
      </w:pPr>
      <w:r w:rsidDel="00000000" w:rsidR="00000000" w:rsidRPr="00000000">
        <w:rPr>
          <w:rtl w:val="0"/>
        </w:rPr>
        <w:t xml:space="preserve">[States when formal risk management activities are to be undertaken, for example at End Stage Assessments]</w:t>
      </w:r>
      <w:r w:rsidDel="00000000" w:rsidR="00000000" w:rsidRPr="00000000">
        <w:rPr>
          <w:rtl w:val="0"/>
        </w:rPr>
      </w:r>
    </w:p>
    <w:p w:rsidR="00000000" w:rsidDel="00000000" w:rsidP="00000000" w:rsidRDefault="00000000" w:rsidRPr="00000000" w14:paraId="00000049">
      <w:pPr>
        <w:pStyle w:val="Heading1"/>
        <w:numPr>
          <w:ilvl w:val="0"/>
          <w:numId w:val="1"/>
        </w:numPr>
        <w:ind w:left="720" w:hanging="360"/>
        <w:jc w:val="both"/>
        <w:rPr>
          <w:rFonts w:ascii="Helvetica Neue" w:cs="Helvetica Neue" w:eastAsia="Helvetica Neue" w:hAnsi="Helvetica Neue"/>
        </w:rPr>
      </w:pPr>
      <w:bookmarkStart w:colFirst="0" w:colLast="0" w:name="_3pn1hm1k3oc4" w:id="7"/>
      <w:bookmarkEnd w:id="7"/>
      <w:r w:rsidDel="00000000" w:rsidR="00000000" w:rsidRPr="00000000">
        <w:rPr>
          <w:rtl w:val="0"/>
        </w:rPr>
        <w:t xml:space="preserve">Roles and Responsibilities</w:t>
      </w:r>
      <w:r w:rsidDel="00000000" w:rsidR="00000000" w:rsidRPr="00000000">
        <w:rPr>
          <w:rtl w:val="0"/>
        </w:rPr>
      </w:r>
    </w:p>
    <w:p w:rsidR="00000000" w:rsidDel="00000000" w:rsidP="00000000" w:rsidRDefault="00000000" w:rsidRPr="00000000" w14:paraId="0000004A">
      <w:pPr>
        <w:ind w:left="720" w:firstLine="0"/>
        <w:jc w:val="both"/>
        <w:rPr/>
      </w:pPr>
      <w:r w:rsidDel="00000000" w:rsidR="00000000" w:rsidRPr="00000000">
        <w:rPr>
          <w:rtl w:val="0"/>
        </w:rPr>
        <w:t xml:space="preserve">[Defines the roles and responsibilities for risk management activities]</w:t>
      </w:r>
    </w:p>
    <w:p w:rsidR="00000000" w:rsidDel="00000000" w:rsidP="00000000" w:rsidRDefault="00000000" w:rsidRPr="00000000" w14:paraId="0000004B">
      <w:pPr>
        <w:ind w:left="720" w:firstLine="0"/>
        <w:jc w:val="both"/>
        <w:rPr/>
      </w:pPr>
      <w:r w:rsidDel="00000000" w:rsidR="00000000" w:rsidRPr="00000000">
        <w:rPr>
          <w:rtl w:val="0"/>
        </w:rPr>
      </w:r>
    </w:p>
    <w:tbl>
      <w:tblPr>
        <w:tblStyle w:val="Table3"/>
        <w:tblW w:w="8820.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80"/>
        <w:gridCol w:w="6840"/>
        <w:tblGridChange w:id="0">
          <w:tblGrid>
            <w:gridCol w:w="1980"/>
            <w:gridCol w:w="6840"/>
          </w:tblGrid>
        </w:tblGridChange>
      </w:tblGrid>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4C">
            <w:pPr>
              <w:rPr>
                <w:b w:val="1"/>
                <w:color w:val="ffffff"/>
              </w:rPr>
            </w:pPr>
            <w:r w:rsidDel="00000000" w:rsidR="00000000" w:rsidRPr="00000000">
              <w:rPr>
                <w:b w:val="1"/>
                <w:color w:val="ffffff"/>
                <w:rtl w:val="0"/>
              </w:rPr>
              <w:t xml:space="preserve">Name (Role)</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4D">
            <w:pPr>
              <w:rPr>
                <w:b w:val="1"/>
                <w:color w:val="ffffff"/>
              </w:rPr>
            </w:pPr>
            <w:r w:rsidDel="00000000" w:rsidR="00000000" w:rsidRPr="00000000">
              <w:rPr>
                <w:b w:val="1"/>
                <w:color w:val="ffffff"/>
                <w:rtl w:val="0"/>
              </w:rPr>
              <w:t xml:space="preserve">Medium/location</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rPr/>
            </w:pPr>
            <w:r w:rsidDel="00000000" w:rsidR="00000000" w:rsidRPr="00000000">
              <w:rPr>
                <w:rtl w:val="0"/>
              </w:rPr>
              <w:t xml:space="preserve">Corporate/</w:t>
            </w:r>
          </w:p>
          <w:p w:rsidR="00000000" w:rsidDel="00000000" w:rsidP="00000000" w:rsidRDefault="00000000" w:rsidRPr="00000000" w14:paraId="0000004F">
            <w:pPr>
              <w:rPr/>
            </w:pPr>
            <w:r w:rsidDel="00000000" w:rsidR="00000000" w:rsidRPr="00000000">
              <w:rPr>
                <w:rtl w:val="0"/>
              </w:rPr>
              <w:t xml:space="preserve">programme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t xml:space="preserve">Programme risks to be management during the project (e.g. security, remote working)</w:t>
            </w:r>
          </w:p>
          <w:p w:rsidR="00000000" w:rsidDel="00000000" w:rsidP="00000000" w:rsidRDefault="00000000" w:rsidRPr="00000000" w14:paraId="00000051">
            <w:pPr>
              <w:rPr/>
            </w:pPr>
            <w:r w:rsidDel="00000000" w:rsidR="00000000" w:rsidRPr="00000000">
              <w:rPr>
                <w:rtl w:val="0"/>
              </w:rPr>
              <w:t xml:space="preserve">Risk categorisation</w:t>
            </w:r>
          </w:p>
          <w:p w:rsidR="00000000" w:rsidDel="00000000" w:rsidP="00000000" w:rsidRDefault="00000000" w:rsidRPr="00000000" w14:paraId="00000052">
            <w:pPr>
              <w:rPr/>
            </w:pPr>
            <w:r w:rsidDel="00000000" w:rsidR="00000000" w:rsidRPr="00000000">
              <w:rPr>
                <w:rtl w:val="0"/>
              </w:rPr>
              <w:t xml:space="preserve">Organisational risk appetite</w:t>
            </w:r>
          </w:p>
          <w:p w:rsidR="00000000" w:rsidDel="00000000" w:rsidP="00000000" w:rsidRDefault="00000000" w:rsidRPr="00000000" w14:paraId="00000053">
            <w:pPr>
              <w:rPr/>
            </w:pPr>
            <w:r w:rsidDel="00000000" w:rsidR="00000000" w:rsidRPr="00000000">
              <w:rPr>
                <w:rtl w:val="0"/>
              </w:rPr>
              <w:t xml:space="preserve">Policies and procedures</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rPr/>
            </w:pPr>
            <w:r w:rsidDel="00000000" w:rsidR="00000000" w:rsidRPr="00000000">
              <w:rPr>
                <w:rtl w:val="0"/>
              </w:rPr>
              <w:t xml:space="preserve">Executive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t xml:space="preserve">Align project and business case risks and management.</w:t>
            </w:r>
          </w:p>
          <w:p w:rsidR="00000000" w:rsidDel="00000000" w:rsidP="00000000" w:rsidRDefault="00000000" w:rsidRPr="00000000" w14:paraId="00000056">
            <w:pPr>
              <w:rPr/>
            </w:pPr>
            <w:r w:rsidDel="00000000" w:rsidR="00000000" w:rsidRPr="00000000">
              <w:rPr>
                <w:rtl w:val="0"/>
              </w:rPr>
              <w:t xml:space="preserve">Risk escalations to programme/corporate.</w:t>
            </w:r>
          </w:p>
          <w:p w:rsidR="00000000" w:rsidDel="00000000" w:rsidP="00000000" w:rsidRDefault="00000000" w:rsidRPr="00000000" w14:paraId="00000057">
            <w:pPr>
              <w:rPr/>
            </w:pPr>
            <w:r w:rsidDel="00000000" w:rsidR="00000000" w:rsidRPr="00000000">
              <w:rPr>
                <w:rtl w:val="0"/>
              </w:rPr>
              <w:t xml:space="preserve">Define/approve the risk budget and expenditures.</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tl w:val="0"/>
              </w:rPr>
              <w:t xml:space="preserve">Senior user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t xml:space="preserve">Identify user-related risks (e.g. personnel availability gaps) and the impact of risks on benefits; and actions. </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t xml:space="preserve">Senior supplier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rPr/>
            </w:pPr>
            <w:r w:rsidDel="00000000" w:rsidR="00000000" w:rsidRPr="00000000">
              <w:rPr>
                <w:rtl w:val="0"/>
              </w:rPr>
              <w:t xml:space="preserve">Identify, assess and control supplier-related risks and actions.</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rPr/>
            </w:pPr>
            <w:r w:rsidDel="00000000" w:rsidR="00000000" w:rsidRPr="00000000">
              <w:rPr>
                <w:rtl w:val="0"/>
              </w:rPr>
              <w:t xml:space="preserve">Project manager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rPr/>
            </w:pPr>
            <w:r w:rsidDel="00000000" w:rsidR="00000000" w:rsidRPr="00000000">
              <w:rPr>
                <w:rtl w:val="0"/>
              </w:rPr>
              <w:t xml:space="preserve">Create and maintain this document, the risk register and manage risks during the project.</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rPr/>
            </w:pPr>
            <w:r w:rsidDel="00000000" w:rsidR="00000000" w:rsidRPr="00000000">
              <w:rPr>
                <w:rtl w:val="0"/>
              </w:rPr>
              <w:t xml:space="preserve">Team manager/s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rPr/>
            </w:pPr>
            <w:r w:rsidDel="00000000" w:rsidR="00000000" w:rsidRPr="00000000">
              <w:rPr>
                <w:rtl w:val="0"/>
              </w:rPr>
              <w:t xml:space="preserve">Contribute to the identification, assessment, control and action steps for risks.</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rPr/>
            </w:pPr>
            <w:r w:rsidDel="00000000" w:rsidR="00000000" w:rsidRPr="00000000">
              <w:rPr>
                <w:rtl w:val="0"/>
              </w:rPr>
              <w:t xml:space="preserve">Project support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rPr/>
            </w:pPr>
            <w:r w:rsidDel="00000000" w:rsidR="00000000" w:rsidRPr="00000000">
              <w:rPr>
                <w:rtl w:val="0"/>
              </w:rPr>
              <w:t xml:space="preserve">Support the project manager e.g. maintaining the risk registers and action step tracking.</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t xml:space="preserve">Project assurance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rPr/>
            </w:pPr>
            <w:r w:rsidDel="00000000" w:rsidR="00000000" w:rsidRPr="00000000">
              <w:rPr>
                <w:rtl w:val="0"/>
              </w:rPr>
              <w:t xml:space="preserve">Maintain the alignment of the risk management activities with this document.</w:t>
            </w:r>
          </w:p>
        </w:tc>
      </w:tr>
    </w:tbl>
    <w:p w:rsidR="00000000" w:rsidDel="00000000" w:rsidP="00000000" w:rsidRDefault="00000000" w:rsidRPr="00000000" w14:paraId="00000064">
      <w:pPr>
        <w:ind w:left="720" w:firstLine="0"/>
        <w:rPr/>
      </w:pPr>
      <w:r w:rsidDel="00000000" w:rsidR="00000000" w:rsidRPr="00000000">
        <w:rPr>
          <w:rtl w:val="0"/>
        </w:rPr>
      </w:r>
    </w:p>
    <w:p w:rsidR="00000000" w:rsidDel="00000000" w:rsidP="00000000" w:rsidRDefault="00000000" w:rsidRPr="00000000" w14:paraId="00000065">
      <w:pPr>
        <w:ind w:left="720" w:firstLine="0"/>
        <w:jc w:val="both"/>
        <w:rPr/>
      </w:pPr>
      <w:r w:rsidDel="00000000" w:rsidR="00000000" w:rsidRPr="00000000">
        <w:rPr>
          <w:rtl w:val="0"/>
        </w:rPr>
      </w:r>
    </w:p>
    <w:p w:rsidR="00000000" w:rsidDel="00000000" w:rsidP="00000000" w:rsidRDefault="00000000" w:rsidRPr="00000000" w14:paraId="00000066">
      <w:pPr>
        <w:ind w:left="720" w:firstLine="0"/>
        <w:jc w:val="both"/>
        <w:rPr/>
      </w:pPr>
      <w:r w:rsidDel="00000000" w:rsidR="00000000" w:rsidRPr="00000000">
        <w:rPr>
          <w:rtl w:val="0"/>
        </w:rPr>
      </w:r>
    </w:p>
    <w:p w:rsidR="00000000" w:rsidDel="00000000" w:rsidP="00000000" w:rsidRDefault="00000000" w:rsidRPr="00000000" w14:paraId="00000067">
      <w:pPr>
        <w:pStyle w:val="Heading1"/>
        <w:numPr>
          <w:ilvl w:val="0"/>
          <w:numId w:val="1"/>
        </w:numPr>
        <w:ind w:left="720" w:hanging="360"/>
        <w:jc w:val="both"/>
      </w:pPr>
      <w:bookmarkStart w:colFirst="0" w:colLast="0" w:name="_wbv1k75acv7q" w:id="8"/>
      <w:bookmarkEnd w:id="8"/>
      <w:r w:rsidDel="00000000" w:rsidR="00000000" w:rsidRPr="00000000">
        <w:rPr>
          <w:rtl w:val="0"/>
        </w:rPr>
        <w:t xml:space="preserve">Risk Category</w:t>
      </w:r>
    </w:p>
    <w:p w:rsidR="00000000" w:rsidDel="00000000" w:rsidP="00000000" w:rsidRDefault="00000000" w:rsidRPr="00000000" w14:paraId="00000068">
      <w:pPr>
        <w:ind w:left="720" w:firstLine="0"/>
        <w:rPr/>
      </w:pPr>
      <w:r w:rsidDel="00000000" w:rsidR="00000000" w:rsidRPr="00000000">
        <w:rPr>
          <w:rtl w:val="0"/>
        </w:rPr>
        <w:t xml:space="preserve">[Definition of the risk categories to be used (if at all). These may be derived from a risk breakdown structure or prompt list.]</w:t>
      </w:r>
    </w:p>
    <w:p w:rsidR="00000000" w:rsidDel="00000000" w:rsidP="00000000" w:rsidRDefault="00000000" w:rsidRPr="00000000" w14:paraId="00000069">
      <w:pPr>
        <w:pStyle w:val="Heading1"/>
        <w:numPr>
          <w:ilvl w:val="0"/>
          <w:numId w:val="1"/>
        </w:numPr>
        <w:ind w:left="720" w:hanging="360"/>
        <w:jc w:val="both"/>
        <w:rPr>
          <w:sz w:val="40"/>
          <w:szCs w:val="40"/>
        </w:rPr>
      </w:pPr>
      <w:bookmarkStart w:colFirst="0" w:colLast="0" w:name="_ngzaydpy2la7" w:id="9"/>
      <w:bookmarkEnd w:id="9"/>
      <w:r w:rsidDel="00000000" w:rsidR="00000000" w:rsidRPr="00000000">
        <w:rPr>
          <w:rtl w:val="0"/>
        </w:rPr>
        <w:t xml:space="preserve">Proximity</w:t>
      </w:r>
      <w:r w:rsidDel="00000000" w:rsidR="00000000" w:rsidRPr="00000000">
        <w:rPr>
          <w:rtl w:val="0"/>
        </w:rPr>
      </w:r>
    </w:p>
    <w:p w:rsidR="00000000" w:rsidDel="00000000" w:rsidP="00000000" w:rsidRDefault="00000000" w:rsidRPr="00000000" w14:paraId="0000006A">
      <w:pPr>
        <w:ind w:left="720" w:firstLine="0"/>
        <w:jc w:val="both"/>
        <w:rPr/>
      </w:pPr>
      <w:r w:rsidDel="00000000" w:rsidR="00000000" w:rsidRPr="00000000">
        <w:rPr>
          <w:rtl w:val="0"/>
        </w:rPr>
        <w:t xml:space="preserve">[Guidance on how proximity for risk events is to be assessed. Proximity reflects the fact that risks will occur at particular times and the severity of their impact will vary according to when they occur. Typical proximity categories will be: imminent, within the stage, within the project, beyond the project]</w:t>
      </w:r>
      <w:r w:rsidDel="00000000" w:rsidR="00000000" w:rsidRPr="00000000">
        <w:rPr>
          <w:rtl w:val="0"/>
        </w:rPr>
      </w:r>
    </w:p>
    <w:p w:rsidR="00000000" w:rsidDel="00000000" w:rsidP="00000000" w:rsidRDefault="00000000" w:rsidRPr="00000000" w14:paraId="0000006B">
      <w:pPr>
        <w:pStyle w:val="Heading1"/>
        <w:numPr>
          <w:ilvl w:val="0"/>
          <w:numId w:val="1"/>
        </w:numPr>
        <w:ind w:left="720" w:hanging="360"/>
        <w:jc w:val="both"/>
      </w:pPr>
      <w:bookmarkStart w:colFirst="0" w:colLast="0" w:name="_g7l0yvw2nt9j" w:id="10"/>
      <w:bookmarkEnd w:id="10"/>
      <w:r w:rsidDel="00000000" w:rsidR="00000000" w:rsidRPr="00000000">
        <w:rPr>
          <w:rtl w:val="0"/>
        </w:rPr>
        <w:t xml:space="preserve">Probability</w:t>
      </w:r>
    </w:p>
    <w:p w:rsidR="00000000" w:rsidDel="00000000" w:rsidP="00000000" w:rsidRDefault="00000000" w:rsidRPr="00000000" w14:paraId="0000006C">
      <w:pPr>
        <w:ind w:left="720" w:firstLine="0"/>
        <w:jc w:val="both"/>
        <w:rPr/>
      </w:pPr>
      <w:r w:rsidDel="00000000" w:rsidR="00000000" w:rsidRPr="00000000">
        <w:rPr>
          <w:rtl w:val="0"/>
        </w:rPr>
        <w:t xml:space="preserve">[Defines the scales for estimating probability and impact for the project to ensure that the scales for cost and time (for instance) are relevant to the cost and timeframe of the project. These may be shown in the form of probability impact grids giving the criteria for each level within the scale, e.g. for ‘very high’, ‘high’, ‘medium’, ‘low’ and ‘very low’]</w:t>
      </w:r>
    </w:p>
    <w:p w:rsidR="00000000" w:rsidDel="00000000" w:rsidP="00000000" w:rsidRDefault="00000000" w:rsidRPr="00000000" w14:paraId="0000006D">
      <w:pPr>
        <w:pStyle w:val="Heading1"/>
        <w:numPr>
          <w:ilvl w:val="0"/>
          <w:numId w:val="1"/>
        </w:numPr>
        <w:ind w:left="720" w:hanging="360"/>
        <w:jc w:val="both"/>
      </w:pPr>
      <w:bookmarkStart w:colFirst="0" w:colLast="0" w:name="_ljm3o47l7v11" w:id="11"/>
      <w:bookmarkEnd w:id="11"/>
      <w:r w:rsidDel="00000000" w:rsidR="00000000" w:rsidRPr="00000000">
        <w:rPr>
          <w:rtl w:val="0"/>
        </w:rPr>
        <w:t xml:space="preserve">Impact</w:t>
      </w:r>
    </w:p>
    <w:p w:rsidR="00000000" w:rsidDel="00000000" w:rsidP="00000000" w:rsidRDefault="00000000" w:rsidRPr="00000000" w14:paraId="0000006E">
      <w:pPr>
        <w:ind w:left="720" w:firstLine="0"/>
        <w:rPr/>
      </w:pPr>
      <w:r w:rsidDel="00000000" w:rsidR="00000000" w:rsidRPr="00000000">
        <w:rPr>
          <w:rtl w:val="0"/>
        </w:rPr>
        <w:t xml:space="preserve">The financial impact of the risk if it was to materialise.</w:t>
      </w:r>
      <w:r w:rsidDel="00000000" w:rsidR="00000000" w:rsidRPr="00000000">
        <w:rPr>
          <w:rtl w:val="0"/>
        </w:rPr>
      </w:r>
    </w:p>
    <w:p w:rsidR="00000000" w:rsidDel="00000000" w:rsidP="00000000" w:rsidRDefault="00000000" w:rsidRPr="00000000" w14:paraId="0000006F">
      <w:pPr>
        <w:pStyle w:val="Heading1"/>
        <w:numPr>
          <w:ilvl w:val="0"/>
          <w:numId w:val="1"/>
        </w:numPr>
        <w:ind w:left="720" w:hanging="360"/>
        <w:jc w:val="both"/>
        <w:rPr>
          <w:u w:val="none"/>
        </w:rPr>
      </w:pPr>
      <w:bookmarkStart w:colFirst="0" w:colLast="0" w:name="_jxs8eol73whu" w:id="12"/>
      <w:bookmarkEnd w:id="12"/>
      <w:r w:rsidDel="00000000" w:rsidR="00000000" w:rsidRPr="00000000">
        <w:rPr>
          <w:rtl w:val="0"/>
        </w:rPr>
        <w:t xml:space="preserve">Exposure</w:t>
      </w:r>
    </w:p>
    <w:p w:rsidR="00000000" w:rsidDel="00000000" w:rsidP="00000000" w:rsidRDefault="00000000" w:rsidRPr="00000000" w14:paraId="00000070">
      <w:pPr>
        <w:ind w:left="720" w:firstLine="0"/>
        <w:rPr/>
      </w:pPr>
      <w:r w:rsidDel="00000000" w:rsidR="00000000" w:rsidRPr="00000000">
        <w:rPr>
          <w:rtl w:val="0"/>
        </w:rPr>
        <w:t xml:space="preserve">Exposure is a calculation based on the product of the impact end exposure of the risk.</w:t>
      </w:r>
      <w:r w:rsidDel="00000000" w:rsidR="00000000" w:rsidRPr="00000000">
        <w:rPr>
          <w:rtl w:val="0"/>
        </w:rPr>
      </w:r>
    </w:p>
    <w:p w:rsidR="00000000" w:rsidDel="00000000" w:rsidP="00000000" w:rsidRDefault="00000000" w:rsidRPr="00000000" w14:paraId="00000071">
      <w:pPr>
        <w:pStyle w:val="Heading1"/>
        <w:numPr>
          <w:ilvl w:val="0"/>
          <w:numId w:val="1"/>
        </w:numPr>
        <w:ind w:left="720" w:hanging="360"/>
        <w:rPr/>
      </w:pPr>
      <w:bookmarkStart w:colFirst="0" w:colLast="0" w:name="_fstarmdhatj0" w:id="13"/>
      <w:bookmarkEnd w:id="13"/>
      <w:r w:rsidDel="00000000" w:rsidR="00000000" w:rsidRPr="00000000">
        <w:rPr>
          <w:rtl w:val="0"/>
        </w:rPr>
        <w:t xml:space="preserve">Risk Response Categories</w:t>
      </w:r>
    </w:p>
    <w:p w:rsidR="00000000" w:rsidDel="00000000" w:rsidP="00000000" w:rsidRDefault="00000000" w:rsidRPr="00000000" w14:paraId="00000072">
      <w:pPr>
        <w:ind w:left="720" w:firstLine="0"/>
        <w:rPr/>
      </w:pPr>
      <w:r w:rsidDel="00000000" w:rsidR="00000000" w:rsidRPr="00000000">
        <w:rPr>
          <w:rtl w:val="0"/>
        </w:rPr>
        <w:t xml:space="preserve">[Definition of the risk response categories to be used which depends on whether the risk is a perceived threat or an opportunity]</w:t>
      </w:r>
    </w:p>
    <w:p w:rsidR="00000000" w:rsidDel="00000000" w:rsidP="00000000" w:rsidRDefault="00000000" w:rsidRPr="00000000" w14:paraId="00000073">
      <w:pPr>
        <w:pStyle w:val="Heading1"/>
        <w:numPr>
          <w:ilvl w:val="0"/>
          <w:numId w:val="1"/>
        </w:numPr>
        <w:ind w:left="720" w:hanging="360"/>
        <w:rPr>
          <w:u w:val="none"/>
        </w:rPr>
      </w:pPr>
      <w:bookmarkStart w:colFirst="0" w:colLast="0" w:name="_1v8bz8oasedg" w:id="14"/>
      <w:bookmarkEnd w:id="14"/>
      <w:r w:rsidDel="00000000" w:rsidR="00000000" w:rsidRPr="00000000">
        <w:rPr>
          <w:rtl w:val="0"/>
        </w:rPr>
        <w:t xml:space="preserve">Early Warning Indicators</w:t>
      </w:r>
    </w:p>
    <w:p w:rsidR="00000000" w:rsidDel="00000000" w:rsidP="00000000" w:rsidRDefault="00000000" w:rsidRPr="00000000" w14:paraId="00000074">
      <w:pPr>
        <w:ind w:left="720" w:firstLine="0"/>
        <w:rPr/>
      </w:pPr>
      <w:r w:rsidDel="00000000" w:rsidR="00000000" w:rsidRPr="00000000">
        <w:rPr>
          <w:rtl w:val="0"/>
        </w:rPr>
        <w:t xml:space="preserve">[Definition of any indicators to be used to track critical aspects of the project so that if certain predefined levels are reached, corrective action will be triggered. They will be selected for their relevancy to the project objectives]</w:t>
      </w:r>
    </w:p>
    <w:p w:rsidR="00000000" w:rsidDel="00000000" w:rsidP="00000000" w:rsidRDefault="00000000" w:rsidRPr="00000000" w14:paraId="00000075">
      <w:pPr>
        <w:pStyle w:val="Heading1"/>
        <w:numPr>
          <w:ilvl w:val="0"/>
          <w:numId w:val="1"/>
        </w:numPr>
        <w:ind w:left="720" w:hanging="360"/>
        <w:rPr/>
      </w:pPr>
      <w:bookmarkStart w:colFirst="0" w:colLast="0" w:name="_xfnwur3stdlf" w:id="15"/>
      <w:bookmarkEnd w:id="15"/>
      <w:r w:rsidDel="00000000" w:rsidR="00000000" w:rsidRPr="00000000">
        <w:rPr>
          <w:rtl w:val="0"/>
        </w:rPr>
        <w:t xml:space="preserve">Risk Tolerance</w:t>
      </w:r>
    </w:p>
    <w:p w:rsidR="00000000" w:rsidDel="00000000" w:rsidP="00000000" w:rsidRDefault="00000000" w:rsidRPr="00000000" w14:paraId="00000076">
      <w:pPr>
        <w:ind w:left="720" w:firstLine="0"/>
        <w:rPr/>
      </w:pPr>
      <w:r w:rsidDel="00000000" w:rsidR="00000000" w:rsidRPr="00000000">
        <w:rPr>
          <w:rtl w:val="0"/>
        </w:rPr>
        <w:t xml:space="preserve">[Defining the threshold levels of risk exposure, which, when exceeded, require the risk to be escalated to the next level of management. The risk tolerance should define the risk expectations of corporate or programme management and the Project Board]</w:t>
      </w:r>
    </w:p>
    <w:p w:rsidR="00000000" w:rsidDel="00000000" w:rsidP="00000000" w:rsidRDefault="00000000" w:rsidRPr="00000000" w14:paraId="00000077">
      <w:pPr>
        <w:pStyle w:val="Heading1"/>
        <w:numPr>
          <w:ilvl w:val="0"/>
          <w:numId w:val="1"/>
        </w:numPr>
        <w:ind w:left="720" w:hanging="360"/>
        <w:rPr/>
      </w:pPr>
      <w:bookmarkStart w:colFirst="0" w:colLast="0" w:name="_n3rfjl66chc1" w:id="16"/>
      <w:bookmarkEnd w:id="16"/>
      <w:r w:rsidDel="00000000" w:rsidR="00000000" w:rsidRPr="00000000">
        <w:rPr>
          <w:rtl w:val="0"/>
        </w:rPr>
        <w:t xml:space="preserve">Risk Budget</w:t>
      </w:r>
    </w:p>
    <w:p w:rsidR="00000000" w:rsidDel="00000000" w:rsidP="00000000" w:rsidRDefault="00000000" w:rsidRPr="00000000" w14:paraId="00000078">
      <w:pPr>
        <w:ind w:left="720" w:firstLine="0"/>
        <w:rPr/>
      </w:pPr>
      <w:r w:rsidDel="00000000" w:rsidR="00000000" w:rsidRPr="00000000">
        <w:rPr>
          <w:rtl w:val="0"/>
        </w:rPr>
        <w:t xml:space="preserve">[Describing if a risk budget is to be established and if so how will it be used]</w:t>
      </w:r>
    </w:p>
    <w:p w:rsidR="00000000" w:rsidDel="00000000" w:rsidP="00000000" w:rsidRDefault="00000000" w:rsidRPr="00000000" w14:paraId="00000079">
      <w:pPr>
        <w:ind w:left="720" w:firstLine="0"/>
        <w:rPr/>
      </w:pPr>
      <w:r w:rsidDel="00000000" w:rsidR="00000000" w:rsidRPr="00000000">
        <w:rPr>
          <w:rtl w:val="0"/>
        </w:rPr>
      </w:r>
    </w:p>
    <w:p w:rsidR="00000000" w:rsidDel="00000000" w:rsidP="00000000" w:rsidRDefault="00000000" w:rsidRPr="00000000" w14:paraId="0000007A">
      <w:pPr>
        <w:ind w:left="720" w:firstLine="0"/>
        <w:rPr/>
      </w:pPr>
      <w:r w:rsidDel="00000000" w:rsidR="00000000" w:rsidRPr="00000000">
        <w:rPr>
          <w:rFonts w:ascii="PT Sans" w:cs="PT Sans" w:eastAsia="PT Sans" w:hAnsi="PT Sans"/>
          <w:rtl w:val="0"/>
        </w:rPr>
        <w:t xml:space="preserve">The project budget includes a risk budget of €N and will not be used for changes.  Expenditure against this budget will be controlled by the project board and tracked by the project manager.</w:t>
      </w:r>
    </w:p>
    <w:p w:rsidR="00000000" w:rsidDel="00000000" w:rsidP="00000000" w:rsidRDefault="00000000" w:rsidRPr="00000000" w14:paraId="0000007B">
      <w:pPr>
        <w:ind w:left="720" w:firstLine="0"/>
        <w:rPr/>
      </w:pPr>
      <w:r w:rsidDel="00000000" w:rsidR="00000000" w:rsidRPr="00000000">
        <w:rPr>
          <w:rtl w:val="0"/>
        </w:rPr>
      </w:r>
    </w:p>
    <w:p w:rsidR="00000000" w:rsidDel="00000000" w:rsidP="00000000" w:rsidRDefault="00000000" w:rsidRPr="00000000" w14:paraId="0000007C">
      <w:pPr>
        <w:ind w:left="720" w:firstLine="0"/>
        <w:jc w:val="both"/>
        <w:rPr/>
      </w:pPr>
      <w:r w:rsidDel="00000000" w:rsidR="00000000" w:rsidRPr="00000000">
        <w:rPr>
          <w:rtl w:val="0"/>
        </w:rPr>
      </w:r>
    </w:p>
    <w:p w:rsidR="00000000" w:rsidDel="00000000" w:rsidP="00000000" w:rsidRDefault="00000000" w:rsidRPr="00000000" w14:paraId="0000007D">
      <w:pPr>
        <w:ind w:left="720" w:firstLine="0"/>
        <w:jc w:val="both"/>
        <w:rPr/>
      </w:pPr>
      <w:r w:rsidDel="00000000" w:rsidR="00000000" w:rsidRPr="00000000">
        <w:rPr>
          <w:rtl w:val="0"/>
        </w:rPr>
      </w:r>
    </w:p>
    <w:p w:rsidR="00000000" w:rsidDel="00000000" w:rsidP="00000000" w:rsidRDefault="00000000" w:rsidRPr="00000000" w14:paraId="0000007E">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F">
      <w:pPr>
        <w:pStyle w:val="Heading1"/>
        <w:ind w:left="0" w:firstLine="0"/>
        <w:jc w:val="both"/>
        <w:rPr/>
      </w:pPr>
      <w:bookmarkStart w:colFirst="0" w:colLast="0" w:name="_g0mh6g3kh7la" w:id="17"/>
      <w:bookmarkEnd w:id="17"/>
      <w:r w:rsidDel="00000000" w:rsidR="00000000" w:rsidRPr="00000000">
        <w:rPr>
          <w:rtl w:val="0"/>
        </w:rPr>
      </w:r>
    </w:p>
    <w:p w:rsidR="00000000" w:rsidDel="00000000" w:rsidP="00000000" w:rsidRDefault="00000000" w:rsidRPr="00000000" w14:paraId="00000080">
      <w:pPr>
        <w:pStyle w:val="Heading1"/>
        <w:ind w:left="0" w:firstLine="0"/>
        <w:jc w:val="both"/>
        <w:rPr/>
      </w:pPr>
      <w:bookmarkStart w:colFirst="0" w:colLast="0" w:name="_tr50cl5yn3iw" w:id="18"/>
      <w:bookmarkEnd w:id="18"/>
      <w:r w:rsidDel="00000000" w:rsidR="00000000" w:rsidRPr="00000000">
        <w:br w:type="page"/>
      </w:r>
      <w:r w:rsidDel="00000000" w:rsidR="00000000" w:rsidRPr="00000000">
        <w:rPr>
          <w:rtl w:val="0"/>
        </w:rPr>
      </w:r>
    </w:p>
    <w:p w:rsidR="00000000" w:rsidDel="00000000" w:rsidP="00000000" w:rsidRDefault="00000000" w:rsidRPr="00000000" w14:paraId="00000081">
      <w:pPr>
        <w:pStyle w:val="Heading1"/>
        <w:ind w:left="0" w:firstLine="0"/>
        <w:jc w:val="both"/>
        <w:rPr/>
      </w:pPr>
      <w:bookmarkStart w:colFirst="0" w:colLast="0" w:name="_qa4bkycd2dlf" w:id="19"/>
      <w:bookmarkEnd w:id="19"/>
      <w:r w:rsidDel="00000000" w:rsidR="00000000" w:rsidRPr="00000000">
        <w:rPr>
          <w:rFonts w:ascii="Helvetica Neue" w:cs="Helvetica Neue" w:eastAsia="Helvetica Neue" w:hAnsi="Helvetica Neue"/>
          <w:rtl w:val="0"/>
        </w:rPr>
        <w:t xml:space="preserve">Appendix A: </w:t>
      </w:r>
      <w:r w:rsidDel="00000000" w:rsidR="00000000" w:rsidRPr="00000000">
        <w:rPr>
          <w:rtl w:val="0"/>
        </w:rPr>
        <w:t xml:space="preserve">Risk Management Strategy</w:t>
      </w:r>
      <w:r w:rsidDel="00000000" w:rsidR="00000000" w:rsidRPr="00000000">
        <w:rPr>
          <w:rFonts w:ascii="Helvetica Neue" w:cs="Helvetica Neue" w:eastAsia="Helvetica Neue" w:hAnsi="Helvetica Neue"/>
          <w:rtl w:val="0"/>
        </w:rPr>
        <w:t xml:space="preserve"> Revision</w:t>
      </w:r>
      <w:r w:rsidDel="00000000" w:rsidR="00000000" w:rsidRPr="00000000">
        <w:rPr>
          <w:rtl w:val="0"/>
        </w:rPr>
      </w:r>
    </w:p>
    <w:p w:rsidR="00000000" w:rsidDel="00000000" w:rsidP="00000000" w:rsidRDefault="00000000" w:rsidRPr="00000000" w14:paraId="00000082">
      <w:pPr>
        <w:pStyle w:val="Heading2"/>
        <w:ind w:left="0" w:firstLine="0"/>
        <w:jc w:val="left"/>
        <w:rPr>
          <w:rFonts w:ascii="Helvetica Neue" w:cs="Helvetica Neue" w:eastAsia="Helvetica Neue" w:hAnsi="Helvetica Neue"/>
          <w:vertAlign w:val="baseline"/>
        </w:rPr>
      </w:pPr>
      <w:bookmarkStart w:colFirst="0" w:colLast="0" w:name="_ax0xypwz3sx3" w:id="20"/>
      <w:bookmarkEnd w:id="20"/>
      <w:r w:rsidDel="00000000" w:rsidR="00000000" w:rsidRPr="00000000">
        <w:rPr>
          <w:rtl w:val="0"/>
        </w:rPr>
        <w:t xml:space="preserve">Risk Management Strategy</w:t>
      </w:r>
      <w:r w:rsidDel="00000000" w:rsidR="00000000" w:rsidRPr="00000000">
        <w:rPr>
          <w:rFonts w:ascii="Helvetica Neue" w:cs="Helvetica Neue" w:eastAsia="Helvetica Neue" w:hAnsi="Helvetica Neue"/>
          <w:vertAlign w:val="baseline"/>
          <w:rtl w:val="0"/>
        </w:rPr>
        <w:t xml:space="preserve"> History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i w:val="1"/>
          <w:color w:val="ff0000"/>
        </w:rPr>
      </w:pPr>
      <w:r w:rsidDel="00000000" w:rsidR="00000000" w:rsidRPr="00000000">
        <w:rPr>
          <w:rtl w:val="0"/>
        </w:rPr>
        <w:t xml:space="preserve">[This document is only valid on the day it was printed and can be found at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4">
      <w:pPr>
        <w:pStyle w:val="Heading2"/>
        <w:ind w:left="0" w:firstLine="0"/>
        <w:rPr>
          <w:rFonts w:ascii="Helvetica Neue" w:cs="Helvetica Neue" w:eastAsia="Helvetica Neue" w:hAnsi="Helvetica Neue"/>
        </w:rPr>
      </w:pPr>
      <w:bookmarkStart w:colFirst="0" w:colLast="0" w:name="_p1bktoawi83d" w:id="21"/>
      <w:bookmarkEnd w:id="21"/>
      <w:r w:rsidDel="00000000" w:rsidR="00000000" w:rsidRPr="00000000">
        <w:rPr>
          <w:rFonts w:ascii="Helvetica Neue" w:cs="Helvetica Neue" w:eastAsia="Helvetica Neue" w:hAnsi="Helvetica Neue"/>
          <w:vertAlign w:val="baseline"/>
          <w:rtl w:val="0"/>
        </w:rPr>
        <w:t xml:space="preserve">Revision History</w:t>
      </w:r>
      <w:r w:rsidDel="00000000" w:rsidR="00000000" w:rsidRPr="00000000">
        <w:rPr>
          <w:rtl w:val="0"/>
        </w:rPr>
      </w:r>
    </w:p>
    <w:tbl>
      <w:tblPr>
        <w:tblStyle w:val="Table4"/>
        <w:tblW w:w="877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0"/>
        <w:gridCol w:w="1785"/>
        <w:gridCol w:w="4035"/>
        <w:gridCol w:w="2085"/>
        <w:tblGridChange w:id="0">
          <w:tblGrid>
            <w:gridCol w:w="870"/>
            <w:gridCol w:w="1785"/>
            <w:gridCol w:w="4035"/>
            <w:gridCol w:w="208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85">
            <w:pPr>
              <w:rPr>
                <w:b w:val="1"/>
                <w:color w:val="ffffff"/>
              </w:rPr>
            </w:pPr>
            <w:r w:rsidDel="00000000" w:rsidR="00000000" w:rsidRPr="00000000">
              <w:rPr>
                <w:b w:val="1"/>
                <w:color w:val="ffffff"/>
                <w:rtl w:val="0"/>
              </w:rPr>
              <w:t xml:space="preserve">Ver</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86">
            <w:pPr>
              <w:spacing w:before="0" w:lineRule="auto"/>
              <w:jc w:val="left"/>
              <w:rPr>
                <w:b w:val="1"/>
                <w:color w:val="ffffff"/>
              </w:rPr>
            </w:pPr>
            <w:r w:rsidDel="00000000" w:rsidR="00000000" w:rsidRPr="00000000">
              <w:rPr>
                <w:b w:val="1"/>
                <w:color w:val="ffffff"/>
                <w:rtl w:val="0"/>
              </w:rPr>
              <w:t xml:space="preserve">Date</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87">
            <w:pPr>
              <w:spacing w:before="0" w:lineRule="auto"/>
              <w:jc w:val="left"/>
              <w:rPr>
                <w:b w:val="1"/>
                <w:color w:val="ffffff"/>
              </w:rPr>
            </w:pPr>
            <w:r w:rsidDel="00000000" w:rsidR="00000000" w:rsidRPr="00000000">
              <w:rPr>
                <w:b w:val="1"/>
                <w:color w:val="ffffff"/>
                <w:rtl w:val="0"/>
              </w:rPr>
              <w:t xml:space="preserve">Changes</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88">
            <w:pPr>
              <w:spacing w:before="0" w:lineRule="auto"/>
              <w:jc w:val="left"/>
              <w:rPr>
                <w:b w:val="1"/>
                <w:color w:val="ffffff"/>
              </w:rPr>
            </w:pPr>
            <w:r w:rsidDel="00000000" w:rsidR="00000000" w:rsidRPr="00000000">
              <w:rPr>
                <w:b w:val="1"/>
                <w:color w:val="ffffff"/>
                <w:rtl w:val="0"/>
              </w:rPr>
              <w:t xml:space="preserve">Name (Role)</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spacing w:before="0" w:line="240" w:lineRule="auto"/>
              <w:jc w:val="left"/>
              <w:rPr/>
            </w:pPr>
            <w:r w:rsidDel="00000000" w:rsidR="00000000" w:rsidRPr="00000000">
              <w:rPr>
                <w:rtl w:val="0"/>
              </w:rPr>
              <w:t xml:space="preserve">V1.0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spacing w:before="0" w:line="240" w:lineRule="auto"/>
              <w:jc w:val="left"/>
              <w:rPr/>
            </w:pPr>
            <w:r w:rsidDel="00000000" w:rsidR="00000000" w:rsidRPr="00000000">
              <w:rPr>
                <w:rtl w:val="0"/>
              </w:rPr>
              <w:t xml:space="preserve">2021/10/15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B">
            <w:pPr>
              <w:spacing w:before="0" w:line="240" w:lineRule="auto"/>
              <w:jc w:val="left"/>
              <w:rPr/>
            </w:pPr>
            <w:r w:rsidDel="00000000" w:rsidR="00000000" w:rsidRPr="00000000">
              <w:rPr>
                <w:rtl w:val="0"/>
              </w:rPr>
              <w:t xml:space="preserve">First template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C">
            <w:pPr>
              <w:spacing w:before="0" w:line="240" w:lineRule="auto"/>
              <w:jc w:val="left"/>
              <w:rPr/>
            </w:pPr>
            <w:r w:rsidDel="00000000" w:rsidR="00000000" w:rsidRPr="00000000">
              <w:rPr>
                <w:rtl w:val="0"/>
              </w:rPr>
              <w:t xml:space="preserve">Anu Mittal</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D">
            <w:pPr>
              <w:spacing w:before="0" w:line="240" w:lineRule="auto"/>
              <w:jc w:val="left"/>
              <w:rPr/>
            </w:pPr>
            <w:r w:rsidDel="00000000" w:rsidR="00000000" w:rsidRPr="00000000">
              <w:rPr>
                <w:rtl w:val="0"/>
              </w:rPr>
              <w:t xml:space="preserve">V2.0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E">
            <w:pPr>
              <w:spacing w:before="0" w:line="240" w:lineRule="auto"/>
              <w:jc w:val="left"/>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spacing w:before="0" w:line="240" w:lineRule="auto"/>
              <w:jc w:val="left"/>
              <w:rPr/>
            </w:pPr>
            <w:r w:rsidDel="00000000" w:rsidR="00000000" w:rsidRPr="00000000">
              <w:rPr>
                <w:rtl w:val="0"/>
              </w:rPr>
              <w:t xml:space="preserve">Scales and usage updates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0">
            <w:pPr>
              <w:spacing w:before="0" w:line="240" w:lineRule="auto"/>
              <w:jc w:val="left"/>
              <w:rPr/>
            </w:pPr>
            <w:r w:rsidDel="00000000" w:rsidR="00000000" w:rsidRPr="00000000">
              <w:rPr>
                <w:rtl w:val="0"/>
              </w:rPr>
              <w:t xml:space="preserve">Greg Robins</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1">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2">
            <w:pPr>
              <w:spacing w:before="0" w:line="240" w:lineRule="auto"/>
              <w:jc w:val="left"/>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3">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4">
            <w:pPr>
              <w:spacing w:before="0" w:line="240" w:lineRule="auto"/>
              <w:jc w:val="left"/>
              <w:rPr/>
            </w:pPr>
            <w:r w:rsidDel="00000000" w:rsidR="00000000" w:rsidRPr="00000000">
              <w:rPr>
                <w:rtl w:val="0"/>
              </w:rPr>
            </w:r>
          </w:p>
        </w:tc>
      </w:tr>
    </w:tbl>
    <w:p w:rsidR="00000000" w:rsidDel="00000000" w:rsidP="00000000" w:rsidRDefault="00000000" w:rsidRPr="00000000" w14:paraId="00000095">
      <w:pPr>
        <w:pStyle w:val="Heading2"/>
        <w:ind w:left="0" w:firstLine="0"/>
        <w:rPr>
          <w:rFonts w:ascii="Helvetica Neue" w:cs="Helvetica Neue" w:eastAsia="Helvetica Neue" w:hAnsi="Helvetica Neue"/>
        </w:rPr>
      </w:pPr>
      <w:bookmarkStart w:colFirst="0" w:colLast="0" w:name="_ntlqsxcny3d2" w:id="22"/>
      <w:bookmarkEnd w:id="22"/>
      <w:r w:rsidDel="00000000" w:rsidR="00000000" w:rsidRPr="00000000">
        <w:rPr>
          <w:rFonts w:ascii="Helvetica Neue" w:cs="Helvetica Neue" w:eastAsia="Helvetica Neue" w:hAnsi="Helvetica Neue"/>
          <w:rtl w:val="0"/>
        </w:rPr>
        <w:t xml:space="preserve">Approvals received</w:t>
      </w:r>
    </w:p>
    <w:tbl>
      <w:tblPr>
        <w:tblStyle w:val="Table5"/>
        <w:tblW w:w="877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1950"/>
        <w:gridCol w:w="1965"/>
        <w:gridCol w:w="4035"/>
        <w:tblGridChange w:id="0">
          <w:tblGrid>
            <w:gridCol w:w="825"/>
            <w:gridCol w:w="1950"/>
            <w:gridCol w:w="1965"/>
            <w:gridCol w:w="4035"/>
          </w:tblGrid>
        </w:tblGridChange>
      </w:tblGrid>
      <w:tr>
        <w:trPr>
          <w:cantSplit w:val="0"/>
          <w:trHeight w:val="105"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96">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Ver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97">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Date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98">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Name (Role)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99">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Comments</w:t>
            </w: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B">
            <w:pPr>
              <w:jc w:val="left"/>
              <w:rPr/>
            </w:pPr>
            <w:r w:rsidDel="00000000" w:rsidR="00000000" w:rsidRPr="00000000">
              <w:rPr>
                <w:rtl w:val="0"/>
              </w:rPr>
              <w:t xml:space="preserve">202y/mm/dd</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C">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D">
            <w:pPr>
              <w:jc w:val="left"/>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spacing w:before="240" w:lineRule="auto"/>
              <w:jc w:val="left"/>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t xml:space="preserve">202y/mm/dd</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0">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1">
            <w:pPr>
              <w:spacing w:before="240" w:lineRule="auto"/>
              <w:jc w:val="left"/>
              <w:rPr>
                <w:rFonts w:ascii="Helvetica Neue" w:cs="Helvetica Neue" w:eastAsia="Helvetica Neue" w:hAnsi="Helvetica Neue"/>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2">
            <w:pPr>
              <w:spacing w:before="240" w:lineRule="auto"/>
              <w:jc w:val="left"/>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4">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5">
            <w:pPr>
              <w:spacing w:before="240" w:lineRule="auto"/>
              <w:jc w:val="left"/>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A6">
      <w:pPr>
        <w:pStyle w:val="Heading2"/>
        <w:ind w:left="0" w:firstLine="0"/>
        <w:rPr/>
      </w:pPr>
      <w:bookmarkStart w:colFirst="0" w:colLast="0" w:name="_t3t8s0u1bazn" w:id="23"/>
      <w:bookmarkEnd w:id="23"/>
      <w:r w:rsidDel="00000000" w:rsidR="00000000" w:rsidRPr="00000000">
        <w:rPr>
          <w:rFonts w:ascii="Helvetica Neue" w:cs="Helvetica Neue" w:eastAsia="Helvetica Neue" w:hAnsi="Helvetica Neue"/>
          <w:vertAlign w:val="baseline"/>
          <w:rtl w:val="0"/>
        </w:rPr>
        <w:t xml:space="preserve">Distribution List</w:t>
      </w:r>
      <w:r w:rsidDel="00000000" w:rsidR="00000000" w:rsidRPr="00000000">
        <w:rPr>
          <w:rtl w:val="0"/>
        </w:rPr>
      </w:r>
    </w:p>
    <w:tbl>
      <w:tblPr>
        <w:tblStyle w:val="Table6"/>
        <w:tblW w:w="880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5340"/>
        <w:gridCol w:w="1635"/>
        <w:tblGridChange w:id="0">
          <w:tblGrid>
            <w:gridCol w:w="1830"/>
            <w:gridCol w:w="5340"/>
            <w:gridCol w:w="1635"/>
          </w:tblGrid>
        </w:tblGridChange>
      </w:tblGrid>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A7">
            <w:pPr>
              <w:rPr>
                <w:b w:val="1"/>
                <w:color w:val="ffffff"/>
              </w:rPr>
            </w:pPr>
            <w:r w:rsidDel="00000000" w:rsidR="00000000" w:rsidRPr="00000000">
              <w:rPr>
                <w:b w:val="1"/>
                <w:color w:val="ffffff"/>
                <w:rtl w:val="0"/>
              </w:rPr>
              <w:t xml:space="preserve">Name (Role)</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A8">
            <w:pPr>
              <w:rPr>
                <w:b w:val="1"/>
                <w:color w:val="ffffff"/>
              </w:rPr>
            </w:pPr>
            <w:r w:rsidDel="00000000" w:rsidR="00000000" w:rsidRPr="00000000">
              <w:rPr>
                <w:b w:val="1"/>
                <w:color w:val="ffffff"/>
                <w:rtl w:val="0"/>
              </w:rPr>
              <w:t xml:space="preserve">Medium/location</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A9">
            <w:pPr>
              <w:rPr>
                <w:b w:val="1"/>
                <w:color w:val="ffffff"/>
              </w:rPr>
            </w:pPr>
            <w:r w:rsidDel="00000000" w:rsidR="00000000" w:rsidRPr="00000000">
              <w:rPr>
                <w:b w:val="1"/>
                <w:color w:val="ffffff"/>
                <w:rtl w:val="0"/>
              </w:rPr>
              <w:t xml:space="preserve">Date</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A">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jc w:val="left"/>
              <w:rPr/>
            </w:pPr>
            <w:r w:rsidDel="00000000" w:rsidR="00000000" w:rsidRPr="00000000">
              <w:rPr>
                <w:rtl w:val="0"/>
              </w:rPr>
              <w:t xml:space="preserve">202y/mm/dd</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jc w:val="left"/>
              <w:rPr/>
            </w:pPr>
            <w:r w:rsidDel="00000000" w:rsidR="00000000" w:rsidRPr="00000000">
              <w:rPr>
                <w:rtl w:val="0"/>
              </w:rPr>
              <w:t xml:space="preserve">202y/mm/dd</w:t>
            </w:r>
          </w:p>
        </w:tc>
      </w:tr>
    </w:tbl>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headerReference r:id="rId7" w:type="first"/>
      <w:headerReference r:id="rId8" w:type="even"/>
      <w:footerReference r:id="rId9" w:type="default"/>
      <w:pgSz w:h="16838" w:w="11906" w:orient="portrait"/>
      <w:pgMar w:bottom="1440" w:top="1588" w:left="153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T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153"/>
        <w:tab w:val="right" w:leader="none" w:pos="8306"/>
      </w:tabs>
      <w:ind w:right="36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153"/>
        <w:tab w:val="right" w:leader="none" w:pos="8306"/>
      </w:tabs>
      <w:ind w:right="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153"/>
        <w:tab w:val="right" w:leader="none" w:pos="8306"/>
      </w:tabs>
      <w:ind w:right="360"/>
      <w:rPr>
        <w:rFonts w:ascii="Helvetica Neue" w:cs="Helvetica Neue" w:eastAsia="Helvetica Neue" w:hAnsi="Helvetica Neue"/>
        <w:color w:val="000000"/>
        <w:sz w:val="16"/>
        <w:szCs w:val="16"/>
      </w:rPr>
    </w:pPr>
    <w:r w:rsidDel="00000000" w:rsidR="00000000" w:rsidRPr="00000000">
      <w:rPr>
        <w:rFonts w:ascii="Helvetica Neue" w:cs="Helvetica Neue" w:eastAsia="Helvetica Neue" w:hAnsi="Helvetica Neue"/>
      </w:rPr>
      <w:drawing>
        <wp:inline distB="0" distT="0" distL="0" distR="0">
          <wp:extent cx="1295400" cy="304800"/>
          <wp:effectExtent b="0" l="0" r="0" t="0"/>
          <wp:docPr descr="A picture containing text, clipart&#10;&#10;Description automatically generated" id="1" name="image1.png"/>
          <a:graphic>
            <a:graphicData uri="http://schemas.openxmlformats.org/drawingml/2006/picture">
              <pic:pic>
                <pic:nvPicPr>
                  <pic:cNvPr descr="A picture containing text, clipart&#10;&#10;Description automatically generated" id="0" name="image1.png"/>
                  <pic:cNvPicPr preferRelativeResize="0"/>
                </pic:nvPicPr>
                <pic:blipFill>
                  <a:blip r:embed="rId1"/>
                  <a:srcRect b="0" l="0" r="0" t="0"/>
                  <a:stretch>
                    <a:fillRect/>
                  </a:stretch>
                </pic:blipFill>
                <pic:spPr>
                  <a:xfrm>
                    <a:off x="0" y="0"/>
                    <a:ext cx="1295400" cy="304800"/>
                  </a:xfrm>
                  <a:prstGeom prst="rect"/>
                  <a:ln/>
                </pic:spPr>
              </pic:pic>
            </a:graphicData>
          </a:graphic>
        </wp:inline>
      </w:drawing>
    </w:r>
    <w:r w:rsidDel="00000000" w:rsidR="00000000" w:rsidRPr="00000000">
      <w:rPr>
        <w:rFonts w:ascii="Helvetica Neue" w:cs="Helvetica Neue" w:eastAsia="Helvetica Neue" w:hAnsi="Helvetica Neue"/>
        <w:sz w:val="16"/>
        <w:szCs w:val="16"/>
        <w:rtl w:val="0"/>
      </w:rPr>
      <w:tab/>
      <w:t xml:space="preserve">GLP</w:t>
    </w:r>
    <w:r w:rsidDel="00000000" w:rsidR="00000000" w:rsidRPr="00000000">
      <w:rPr>
        <w:sz w:val="16"/>
        <w:szCs w:val="16"/>
        <w:rtl w:val="0"/>
      </w:rPr>
      <w:t xml:space="preserve">007</w:t>
    </w:r>
    <w:r w:rsidDel="00000000" w:rsidR="00000000" w:rsidRPr="00000000">
      <w:rPr>
        <w:rFonts w:ascii="Helvetica Neue" w:cs="Helvetica Neue" w:eastAsia="Helvetica Neue" w:hAnsi="Helvetica Neue"/>
        <w:sz w:val="16"/>
        <w:szCs w:val="16"/>
        <w:rtl w:val="0"/>
      </w:rPr>
      <w:t xml:space="preserve">-</w:t>
    </w:r>
    <w:r w:rsidDel="00000000" w:rsidR="00000000" w:rsidRPr="00000000">
      <w:rPr>
        <w:sz w:val="16"/>
        <w:szCs w:val="16"/>
        <w:rtl w:val="0"/>
      </w:rPr>
      <w:t xml:space="preserve">RiskManagementStrategy</w:t>
    </w:r>
    <w:r w:rsidDel="00000000" w:rsidR="00000000" w:rsidRPr="00000000">
      <w:rPr>
        <w:rFonts w:ascii="Helvetica Neue" w:cs="Helvetica Neue" w:eastAsia="Helvetica Neue" w:hAnsi="Helvetica Neue"/>
        <w:sz w:val="16"/>
        <w:szCs w:val="16"/>
        <w:rtl w:val="0"/>
      </w:rPr>
      <w:t xml:space="preserve">-V1.0</w:t>
      <w:tab/>
      <w:t xml:space="preserve"> </w:t>
    </w:r>
    <w:r w:rsidDel="00000000" w:rsidR="00000000" w:rsidRPr="00000000">
      <w:rPr>
        <w:rFonts w:ascii="Helvetica Neue" w:cs="Helvetica Neue" w:eastAsia="Helvetica Neue" w:hAnsi="Helvetica Neue"/>
        <w:color w:val="000000"/>
        <w:sz w:val="16"/>
        <w:szCs w:val="16"/>
        <w:rtl w:val="0"/>
      </w:rPr>
      <w:t xml:space="preserve">Page  </w:t>
    </w:r>
    <w:r w:rsidDel="00000000" w:rsidR="00000000" w:rsidRPr="00000000">
      <w:rPr>
        <w:rFonts w:ascii="Helvetica Neue" w:cs="Helvetica Neue" w:eastAsia="Helvetica Neue" w:hAnsi="Helvetica Neue"/>
        <w:color w:val="000000"/>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153"/>
        <w:tab w:val="right" w:leader="none" w:pos="8306"/>
      </w:tabs>
      <w:jc w:val="center"/>
      <w:rPr>
        <w:rFonts w:ascii="Helvetica Neue" w:cs="Helvetica Neue" w:eastAsia="Helvetica Neue" w:hAnsi="Helvetica Neue"/>
        <w:color w:val="000000"/>
        <w:sz w:val="22"/>
        <w:szCs w:val="22"/>
      </w:rPr>
    </w:pPr>
    <w:r w:rsidDel="00000000" w:rsidR="00000000" w:rsidRPr="00000000">
      <w:rPr>
        <w:i w:val="1"/>
        <w:color w:val="ff0000"/>
        <w:rtl w:val="0"/>
      </w:rPr>
      <w:t xml:space="preserve">[</w:t>
    </w:r>
    <w:r w:rsidDel="00000000" w:rsidR="00000000" w:rsidRPr="00000000">
      <w:rPr>
        <w:rFonts w:ascii="Helvetica Neue" w:cs="Helvetica Neue" w:eastAsia="Helvetica Neue" w:hAnsi="Helvetica Neue"/>
        <w:i w:val="1"/>
        <w:color w:val="ff0000"/>
        <w:sz w:val="22"/>
        <w:szCs w:val="22"/>
        <w:rtl w:val="0"/>
      </w:rPr>
      <w:t xml:space="preserve">Insert Project Name]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ind w:left="720" w:hanging="360"/>
      <w:jc w:val="left"/>
    </w:pPr>
    <w:rPr>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43.0" w:type="dxa"/>
        <w:bottom w:w="0.0" w:type="dxa"/>
        <w:right w:w="43.0" w:type="dxa"/>
      </w:tblCellMar>
    </w:tblPr>
  </w:style>
  <w:style w:type="table" w:styleId="Table2">
    <w:basedOn w:val="TableNormal"/>
    <w:tblPr>
      <w:tblStyleRowBandSize w:val="1"/>
      <w:tblStyleColBandSize w:val="1"/>
      <w:tblCellMar>
        <w:top w:w="0.0" w:type="dxa"/>
        <w:left w:w="43.0" w:type="dxa"/>
        <w:bottom w:w="0.0" w:type="dxa"/>
        <w:right w:w="43.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PTSans-regular.ttf"/><Relationship Id="rId6" Type="http://schemas.openxmlformats.org/officeDocument/2006/relationships/font" Target="fonts/PTSans-bold.ttf"/><Relationship Id="rId7" Type="http://schemas.openxmlformats.org/officeDocument/2006/relationships/font" Target="fonts/PTSans-italic.ttf"/><Relationship Id="rId8" Type="http://schemas.openxmlformats.org/officeDocument/2006/relationships/font" Target="fonts/PT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